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D82C1" w14:textId="77777777" w:rsidR="006C5067" w:rsidRPr="004E6BB7" w:rsidRDefault="006C5067" w:rsidP="006C5067">
      <w:pPr>
        <w:pStyle w:val="Header"/>
        <w:tabs>
          <w:tab w:val="left" w:pos="1530"/>
          <w:tab w:val="left" w:pos="1710"/>
        </w:tabs>
        <w:rPr>
          <w:rFonts w:asciiTheme="majorBidi" w:hAnsiTheme="majorBidi" w:cstheme="majorBidi"/>
          <w:sz w:val="24"/>
          <w:szCs w:val="24"/>
          <w:lang w:val="en-CA"/>
        </w:rPr>
      </w:pPr>
      <w:r w:rsidRPr="004E6BB7">
        <w:rPr>
          <w:rFonts w:asciiTheme="majorBidi" w:hAnsiTheme="majorBidi" w:cstheme="majorBidi"/>
          <w:sz w:val="24"/>
          <w:szCs w:val="24"/>
          <w:lang w:val="en-CA"/>
        </w:rPr>
        <w:t>Ramy Elitzur</w:t>
      </w:r>
      <w:r w:rsidRPr="004E6BB7">
        <w:rPr>
          <w:rFonts w:asciiTheme="majorBidi" w:hAnsiTheme="majorBidi" w:cstheme="majorBidi"/>
          <w:sz w:val="24"/>
          <w:szCs w:val="24"/>
          <w:lang w:val="en-CA"/>
        </w:rPr>
        <w:tab/>
      </w:r>
    </w:p>
    <w:p w14:paraId="0989388A" w14:textId="77777777" w:rsidR="005873B6" w:rsidRPr="004E6BB7" w:rsidRDefault="006C5067" w:rsidP="006C5067">
      <w:pPr>
        <w:pStyle w:val="Header"/>
        <w:tabs>
          <w:tab w:val="left" w:pos="1530"/>
          <w:tab w:val="left" w:pos="1710"/>
        </w:tabs>
        <w:rPr>
          <w:rFonts w:asciiTheme="majorBidi" w:hAnsiTheme="majorBidi" w:cstheme="majorBidi"/>
          <w:sz w:val="24"/>
          <w:szCs w:val="24"/>
          <w:lang w:val="en-CA"/>
        </w:rPr>
      </w:pPr>
      <w:r w:rsidRPr="004E6BB7">
        <w:rPr>
          <w:rFonts w:asciiTheme="majorBidi" w:hAnsiTheme="majorBidi" w:cstheme="majorBidi"/>
          <w:sz w:val="24"/>
          <w:szCs w:val="24"/>
          <w:lang w:val="en-CA"/>
        </w:rPr>
        <w:t xml:space="preserve">Rotman School of Management </w:t>
      </w:r>
    </w:p>
    <w:p w14:paraId="121DF6AA" w14:textId="215D0B5A" w:rsidR="006C5067" w:rsidRPr="004E6BB7" w:rsidRDefault="006C5067" w:rsidP="006C5067">
      <w:pPr>
        <w:pStyle w:val="Header"/>
        <w:tabs>
          <w:tab w:val="left" w:pos="1530"/>
          <w:tab w:val="left" w:pos="1710"/>
        </w:tabs>
        <w:rPr>
          <w:rFonts w:asciiTheme="majorBidi" w:hAnsiTheme="majorBidi" w:cstheme="majorBidi"/>
          <w:sz w:val="24"/>
          <w:szCs w:val="24"/>
          <w:lang w:val="en-CA"/>
        </w:rPr>
      </w:pPr>
      <w:r w:rsidRPr="004E6BB7">
        <w:rPr>
          <w:rFonts w:asciiTheme="majorBidi" w:hAnsiTheme="majorBidi" w:cstheme="majorBidi"/>
          <w:sz w:val="24"/>
          <w:szCs w:val="24"/>
          <w:lang w:val="en-CA"/>
        </w:rPr>
        <w:t>105 St. George St.</w:t>
      </w:r>
    </w:p>
    <w:p w14:paraId="228C955A" w14:textId="77777777" w:rsidR="006C5067" w:rsidRPr="004E6BB7" w:rsidRDefault="006C5067" w:rsidP="006C5067">
      <w:pPr>
        <w:tabs>
          <w:tab w:val="left" w:pos="-720"/>
          <w:tab w:val="left" w:pos="0"/>
          <w:tab w:val="left" w:pos="720"/>
          <w:tab w:val="left" w:pos="1440"/>
          <w:tab w:val="left" w:pos="2160"/>
          <w:tab w:val="left" w:pos="2880"/>
          <w:tab w:val="left" w:pos="3600"/>
          <w:tab w:val="left" w:pos="4320"/>
        </w:tabs>
        <w:spacing w:after="0" w:line="240" w:lineRule="auto"/>
        <w:rPr>
          <w:rFonts w:asciiTheme="majorBidi" w:hAnsiTheme="majorBidi" w:cstheme="majorBidi"/>
          <w:sz w:val="24"/>
          <w:szCs w:val="24"/>
          <w:lang w:val="en-CA"/>
        </w:rPr>
      </w:pPr>
      <w:r w:rsidRPr="004E6BB7">
        <w:rPr>
          <w:rFonts w:asciiTheme="majorBidi" w:hAnsiTheme="majorBidi" w:cstheme="majorBidi"/>
          <w:sz w:val="24"/>
          <w:szCs w:val="24"/>
          <w:lang w:val="en-CA"/>
        </w:rPr>
        <w:t xml:space="preserve">Toronto, ON, Canada, M2R 3V6 </w:t>
      </w:r>
    </w:p>
    <w:p w14:paraId="064A5D03" w14:textId="77777777" w:rsidR="006C5067" w:rsidRPr="004E6BB7" w:rsidRDefault="006C5067" w:rsidP="006C5067">
      <w:pPr>
        <w:tabs>
          <w:tab w:val="left" w:pos="-720"/>
          <w:tab w:val="left" w:pos="0"/>
          <w:tab w:val="left" w:pos="720"/>
          <w:tab w:val="left" w:pos="1440"/>
          <w:tab w:val="left" w:pos="2160"/>
          <w:tab w:val="left" w:pos="2880"/>
          <w:tab w:val="left" w:pos="3600"/>
          <w:tab w:val="left" w:pos="4320"/>
        </w:tabs>
        <w:spacing w:after="0" w:line="240" w:lineRule="auto"/>
        <w:rPr>
          <w:rFonts w:asciiTheme="majorBidi" w:hAnsiTheme="majorBidi" w:cstheme="majorBidi"/>
          <w:sz w:val="24"/>
          <w:szCs w:val="24"/>
          <w:lang w:val="en-CA"/>
        </w:rPr>
      </w:pPr>
      <w:r w:rsidRPr="004E6BB7">
        <w:rPr>
          <w:rFonts w:asciiTheme="majorBidi" w:hAnsiTheme="majorBidi" w:cstheme="majorBidi"/>
          <w:sz w:val="24"/>
          <w:szCs w:val="24"/>
          <w:lang w:val="en-CA"/>
        </w:rPr>
        <w:t>Phone: (416) 978-3827</w:t>
      </w:r>
    </w:p>
    <w:p w14:paraId="6DDF0238" w14:textId="77777777" w:rsidR="006C5067" w:rsidRPr="004E6BB7" w:rsidRDefault="006C5067" w:rsidP="006C5067">
      <w:pPr>
        <w:tabs>
          <w:tab w:val="left" w:pos="-720"/>
        </w:tabs>
        <w:spacing w:after="0" w:line="240" w:lineRule="auto"/>
        <w:rPr>
          <w:rFonts w:asciiTheme="majorBidi" w:eastAsiaTheme="minorEastAsia" w:hAnsiTheme="majorBidi" w:cstheme="majorBidi"/>
          <w:sz w:val="24"/>
          <w:szCs w:val="24"/>
        </w:rPr>
      </w:pPr>
      <w:r w:rsidRPr="004E6BB7">
        <w:rPr>
          <w:rFonts w:asciiTheme="majorBidi" w:hAnsiTheme="majorBidi" w:cstheme="majorBidi"/>
          <w:sz w:val="24"/>
          <w:szCs w:val="24"/>
          <w:lang w:val="en-CA"/>
        </w:rPr>
        <w:t xml:space="preserve">Fax: </w:t>
      </w:r>
      <w:r w:rsidRPr="004E6BB7">
        <w:rPr>
          <w:rFonts w:asciiTheme="majorBidi" w:eastAsiaTheme="minorEastAsia" w:hAnsiTheme="majorBidi" w:cstheme="majorBidi"/>
          <w:sz w:val="24"/>
          <w:szCs w:val="24"/>
        </w:rPr>
        <w:t>(416) 946-3197</w:t>
      </w:r>
    </w:p>
    <w:p w14:paraId="1F651F26"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r w:rsidRPr="004E6BB7">
        <w:rPr>
          <w:rFonts w:asciiTheme="majorBidi" w:eastAsiaTheme="minorEastAsia" w:hAnsiTheme="majorBidi" w:cstheme="majorBidi"/>
          <w:sz w:val="24"/>
          <w:szCs w:val="24"/>
        </w:rPr>
        <w:t>Email: elitzu@rotman.utoronto.ca</w:t>
      </w:r>
    </w:p>
    <w:p w14:paraId="0568B193" w14:textId="77777777" w:rsidR="006C5067" w:rsidRPr="004E6BB7" w:rsidRDefault="006C5067" w:rsidP="006C5067">
      <w:pPr>
        <w:pBdr>
          <w:bottom w:val="single" w:sz="6" w:space="1" w:color="auto"/>
        </w:pBdr>
        <w:spacing w:after="0" w:line="240" w:lineRule="auto"/>
        <w:rPr>
          <w:rFonts w:asciiTheme="majorBidi" w:hAnsiTheme="majorBidi" w:cstheme="majorBidi"/>
          <w:sz w:val="24"/>
          <w:szCs w:val="24"/>
          <w:lang w:val="en-CA"/>
        </w:rPr>
      </w:pPr>
    </w:p>
    <w:p w14:paraId="1C7113CB"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r>
    </w:p>
    <w:p w14:paraId="39111FD9" w14:textId="77777777" w:rsidR="006C5067" w:rsidRPr="004E6BB7" w:rsidRDefault="006C5067" w:rsidP="006C5067">
      <w:pPr>
        <w:tabs>
          <w:tab w:val="center" w:pos="4680"/>
        </w:tabs>
        <w:spacing w:after="0" w:line="240" w:lineRule="auto"/>
        <w:rPr>
          <w:rFonts w:asciiTheme="majorBidi" w:hAnsiTheme="majorBidi" w:cstheme="majorBidi"/>
          <w:b/>
          <w:sz w:val="24"/>
          <w:szCs w:val="24"/>
          <w:lang w:val="en-CA"/>
        </w:rPr>
      </w:pPr>
      <w:r w:rsidRPr="004E6BB7">
        <w:rPr>
          <w:rFonts w:asciiTheme="majorBidi" w:hAnsiTheme="majorBidi" w:cstheme="majorBidi"/>
          <w:sz w:val="24"/>
          <w:szCs w:val="24"/>
          <w:lang w:val="en-CA"/>
        </w:rPr>
        <w:tab/>
      </w:r>
      <w:r w:rsidRPr="004E6BB7">
        <w:rPr>
          <w:rFonts w:asciiTheme="majorBidi" w:hAnsiTheme="majorBidi" w:cstheme="majorBidi"/>
          <w:b/>
          <w:sz w:val="24"/>
          <w:szCs w:val="24"/>
          <w:lang w:val="en-CA"/>
        </w:rPr>
        <w:t>EDUCATION</w:t>
      </w:r>
    </w:p>
    <w:p w14:paraId="60FF9E26"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r w:rsidRPr="004E6BB7">
        <w:rPr>
          <w:rFonts w:asciiTheme="majorBidi" w:hAnsiTheme="majorBidi" w:cstheme="majorBidi"/>
          <w:sz w:val="24"/>
          <w:szCs w:val="24"/>
          <w:lang w:val="en-CA"/>
        </w:rPr>
        <w:t>1984-1988</w:t>
      </w: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t>Stern School of Business</w:t>
      </w:r>
    </w:p>
    <w:p w14:paraId="4962FB3C"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t>New York University, New York, NY</w:t>
      </w:r>
    </w:p>
    <w:p w14:paraId="754D080E"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t>Ph.D. (January, 1988)</w:t>
      </w:r>
    </w:p>
    <w:p w14:paraId="273B0A6E"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t>M. Phil (January. 1987)</w:t>
      </w:r>
    </w:p>
    <w:p w14:paraId="1F0BF5DB"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r w:rsidRPr="004E6BB7">
        <w:rPr>
          <w:rFonts w:asciiTheme="majorBidi" w:hAnsiTheme="majorBidi" w:cstheme="majorBidi"/>
          <w:sz w:val="24"/>
          <w:szCs w:val="24"/>
          <w:lang w:val="en-CA"/>
        </w:rPr>
        <w:t>1981-1984</w:t>
      </w: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t>Tel Aviv University, Tel Aviv, Israel</w:t>
      </w:r>
    </w:p>
    <w:p w14:paraId="28E38882"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t>MBA (January, 1984)</w:t>
      </w:r>
    </w:p>
    <w:p w14:paraId="3BF8B4AD"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r w:rsidRPr="004E6BB7">
        <w:rPr>
          <w:rFonts w:asciiTheme="majorBidi" w:hAnsiTheme="majorBidi" w:cstheme="majorBidi"/>
          <w:sz w:val="24"/>
          <w:szCs w:val="24"/>
          <w:lang w:val="en-CA"/>
        </w:rPr>
        <w:t>1976-1981</w:t>
      </w: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t>Bar-Ilan University, Ramat Gan, Israel</w:t>
      </w:r>
    </w:p>
    <w:p w14:paraId="4F381555"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t>BA (July, 1981)</w:t>
      </w:r>
    </w:p>
    <w:p w14:paraId="35973878"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r>
    </w:p>
    <w:p w14:paraId="055E1E3A" w14:textId="77777777" w:rsidR="006C5067" w:rsidRPr="004E6BB7" w:rsidRDefault="006C5067" w:rsidP="006C5067">
      <w:pPr>
        <w:tabs>
          <w:tab w:val="center" w:pos="4680"/>
        </w:tabs>
        <w:spacing w:after="0" w:line="240" w:lineRule="auto"/>
        <w:rPr>
          <w:rFonts w:asciiTheme="majorBidi" w:hAnsiTheme="majorBidi" w:cstheme="majorBidi"/>
          <w:b/>
          <w:sz w:val="24"/>
          <w:szCs w:val="24"/>
          <w:lang w:val="en-CA"/>
        </w:rPr>
      </w:pPr>
      <w:r w:rsidRPr="004E6BB7">
        <w:rPr>
          <w:rFonts w:asciiTheme="majorBidi" w:hAnsiTheme="majorBidi" w:cstheme="majorBidi"/>
          <w:sz w:val="24"/>
          <w:szCs w:val="24"/>
          <w:lang w:val="en-CA"/>
        </w:rPr>
        <w:tab/>
      </w:r>
      <w:r w:rsidRPr="004E6BB7">
        <w:rPr>
          <w:rFonts w:asciiTheme="majorBidi" w:hAnsiTheme="majorBidi" w:cstheme="majorBidi"/>
          <w:b/>
          <w:sz w:val="24"/>
          <w:szCs w:val="24"/>
          <w:lang w:val="en-CA"/>
        </w:rPr>
        <w:t>ACADEMIC POSITIONS</w:t>
      </w:r>
    </w:p>
    <w:p w14:paraId="2A8722F8" w14:textId="77777777" w:rsidR="00AA55A3" w:rsidRPr="004E6BB7" w:rsidRDefault="00F97C90" w:rsidP="00AA55A3">
      <w:pPr>
        <w:tabs>
          <w:tab w:val="left" w:pos="-720"/>
        </w:tabs>
        <w:spacing w:after="0" w:line="240" w:lineRule="auto"/>
        <w:rPr>
          <w:rFonts w:asciiTheme="majorBidi" w:hAnsiTheme="majorBidi" w:cstheme="majorBidi"/>
          <w:sz w:val="24"/>
          <w:szCs w:val="24"/>
          <w:lang w:val="en-CA"/>
        </w:rPr>
      </w:pPr>
      <w:r>
        <w:rPr>
          <w:rFonts w:asciiTheme="majorBidi" w:hAnsiTheme="majorBidi" w:cstheme="majorBidi"/>
          <w:sz w:val="24"/>
          <w:szCs w:val="24"/>
          <w:lang w:val="en-CA"/>
        </w:rPr>
        <w:t>2022-Present</w:t>
      </w:r>
      <w:r w:rsidR="00AA55A3">
        <w:rPr>
          <w:rFonts w:asciiTheme="majorBidi" w:hAnsiTheme="majorBidi" w:cstheme="majorBidi"/>
          <w:sz w:val="24"/>
          <w:szCs w:val="24"/>
          <w:lang w:val="en-CA"/>
        </w:rPr>
        <w:tab/>
      </w:r>
      <w:r w:rsidR="00AA55A3">
        <w:rPr>
          <w:rFonts w:asciiTheme="majorBidi" w:hAnsiTheme="majorBidi" w:cstheme="majorBidi"/>
          <w:sz w:val="24"/>
          <w:szCs w:val="24"/>
          <w:lang w:val="en-CA"/>
        </w:rPr>
        <w:tab/>
      </w:r>
      <w:r w:rsidR="00AA55A3" w:rsidRPr="004E6BB7">
        <w:rPr>
          <w:rFonts w:asciiTheme="majorBidi" w:hAnsiTheme="majorBidi" w:cstheme="majorBidi"/>
          <w:sz w:val="24"/>
          <w:szCs w:val="24"/>
          <w:lang w:val="en-CA"/>
        </w:rPr>
        <w:t>University of Toronto</w:t>
      </w:r>
    </w:p>
    <w:p w14:paraId="1D554489" w14:textId="77777777" w:rsidR="00AA55A3" w:rsidRPr="004E6BB7" w:rsidRDefault="00AA55A3" w:rsidP="00AA55A3">
      <w:pPr>
        <w:tabs>
          <w:tab w:val="left" w:pos="-720"/>
        </w:tabs>
        <w:spacing w:after="0" w:line="240" w:lineRule="auto"/>
        <w:rPr>
          <w:rFonts w:asciiTheme="majorBidi" w:hAnsiTheme="majorBidi" w:cstheme="majorBidi"/>
          <w:sz w:val="24"/>
          <w:szCs w:val="24"/>
          <w:lang w:val="en-CA"/>
        </w:rPr>
      </w:pP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t>Rotman School of Management</w:t>
      </w:r>
    </w:p>
    <w:p w14:paraId="6B32F756" w14:textId="5D3949ED" w:rsidR="00AA55A3" w:rsidRPr="004E6BB7" w:rsidRDefault="00AA55A3" w:rsidP="00AA55A3">
      <w:pPr>
        <w:tabs>
          <w:tab w:val="left" w:pos="-720"/>
        </w:tabs>
        <w:spacing w:after="0" w:line="240" w:lineRule="auto"/>
        <w:rPr>
          <w:rFonts w:asciiTheme="majorBidi" w:hAnsiTheme="majorBidi" w:cstheme="majorBidi"/>
          <w:sz w:val="24"/>
          <w:szCs w:val="24"/>
          <w:lang w:val="en-CA"/>
        </w:rPr>
      </w:pP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t xml:space="preserve">Professor </w:t>
      </w:r>
    </w:p>
    <w:p w14:paraId="0B48DD55" w14:textId="77777777" w:rsidR="00F97C90" w:rsidRDefault="00F97C90" w:rsidP="006C5067">
      <w:pPr>
        <w:tabs>
          <w:tab w:val="left" w:pos="-720"/>
        </w:tabs>
        <w:spacing w:after="0" w:line="240" w:lineRule="auto"/>
        <w:rPr>
          <w:rFonts w:asciiTheme="majorBidi" w:hAnsiTheme="majorBidi" w:cstheme="majorBidi"/>
          <w:sz w:val="24"/>
          <w:szCs w:val="24"/>
          <w:lang w:val="en-CA"/>
        </w:rPr>
      </w:pPr>
    </w:p>
    <w:p w14:paraId="06BA4741" w14:textId="32629708" w:rsidR="006C5067" w:rsidRDefault="006C5067" w:rsidP="006C5067">
      <w:pPr>
        <w:tabs>
          <w:tab w:val="left" w:pos="-720"/>
        </w:tabs>
        <w:spacing w:after="0" w:line="240" w:lineRule="auto"/>
        <w:rPr>
          <w:rFonts w:asciiTheme="majorBidi" w:hAnsiTheme="majorBidi" w:cstheme="majorBidi"/>
          <w:sz w:val="24"/>
          <w:szCs w:val="24"/>
          <w:lang w:val="en-CA"/>
        </w:rPr>
      </w:pPr>
      <w:r w:rsidRPr="004E6BB7">
        <w:rPr>
          <w:rFonts w:asciiTheme="majorBidi" w:hAnsiTheme="majorBidi" w:cstheme="majorBidi"/>
          <w:sz w:val="24"/>
          <w:szCs w:val="24"/>
          <w:lang w:val="en-CA"/>
        </w:rPr>
        <w:t>2005-</w:t>
      </w:r>
      <w:r w:rsidR="00F97C90">
        <w:rPr>
          <w:rFonts w:asciiTheme="majorBidi" w:hAnsiTheme="majorBidi" w:cstheme="majorBidi"/>
          <w:sz w:val="24"/>
          <w:szCs w:val="24"/>
          <w:lang w:val="en-CA"/>
        </w:rPr>
        <w:t>2019</w:t>
      </w:r>
      <w:r w:rsidRPr="004E6BB7">
        <w:rPr>
          <w:rFonts w:asciiTheme="majorBidi" w:hAnsiTheme="majorBidi" w:cstheme="majorBidi"/>
          <w:sz w:val="24"/>
          <w:szCs w:val="24"/>
          <w:lang w:val="en-CA"/>
        </w:rPr>
        <w:tab/>
      </w:r>
      <w:r w:rsidR="00F97C90">
        <w:rPr>
          <w:rFonts w:asciiTheme="majorBidi" w:hAnsiTheme="majorBidi" w:cstheme="majorBidi"/>
          <w:sz w:val="24"/>
          <w:szCs w:val="24"/>
          <w:lang w:val="en-CA"/>
        </w:rPr>
        <w:tab/>
      </w:r>
      <w:r w:rsidRPr="004E6BB7">
        <w:rPr>
          <w:rFonts w:asciiTheme="majorBidi" w:hAnsiTheme="majorBidi" w:cstheme="majorBidi"/>
          <w:sz w:val="24"/>
          <w:szCs w:val="24"/>
          <w:lang w:val="en-CA"/>
        </w:rPr>
        <w:t>The Edward J. Kernaghan Professor in Financial Analysis</w:t>
      </w:r>
    </w:p>
    <w:p w14:paraId="0A3CBA6C" w14:textId="77777777" w:rsidR="00F97C90" w:rsidRPr="004E6BB7" w:rsidRDefault="00F97C90" w:rsidP="006C5067">
      <w:pPr>
        <w:tabs>
          <w:tab w:val="left" w:pos="-720"/>
        </w:tabs>
        <w:spacing w:after="0" w:line="240" w:lineRule="auto"/>
        <w:rPr>
          <w:rFonts w:asciiTheme="majorBidi" w:hAnsiTheme="majorBidi" w:cstheme="majorBidi"/>
          <w:sz w:val="24"/>
          <w:szCs w:val="24"/>
          <w:lang w:val="en-CA"/>
        </w:rPr>
      </w:pPr>
    </w:p>
    <w:p w14:paraId="334C3439"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r w:rsidRPr="004E6BB7">
        <w:rPr>
          <w:rFonts w:asciiTheme="majorBidi" w:hAnsiTheme="majorBidi" w:cstheme="majorBidi"/>
          <w:sz w:val="24"/>
          <w:szCs w:val="24"/>
          <w:lang w:val="en-CA"/>
        </w:rPr>
        <w:t>1993- Present</w:t>
      </w: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t>University of Toronto</w:t>
      </w:r>
    </w:p>
    <w:p w14:paraId="0D7C3D9C"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t>Rotman School of Management</w:t>
      </w:r>
    </w:p>
    <w:p w14:paraId="72544769"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t>Associate Professor (with tenure)</w:t>
      </w:r>
    </w:p>
    <w:p w14:paraId="26447AC3"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p>
    <w:p w14:paraId="2C2648CF" w14:textId="29D872E6" w:rsidR="006C5067" w:rsidRPr="004E6BB7" w:rsidRDefault="006C5067" w:rsidP="006C5067">
      <w:pPr>
        <w:pStyle w:val="Header"/>
        <w:tabs>
          <w:tab w:val="left" w:pos="-720"/>
        </w:tabs>
        <w:rPr>
          <w:rFonts w:asciiTheme="majorBidi" w:hAnsiTheme="majorBidi" w:cstheme="majorBidi"/>
          <w:sz w:val="24"/>
          <w:szCs w:val="24"/>
          <w:lang w:val="en-CA"/>
        </w:rPr>
      </w:pPr>
      <w:r w:rsidRPr="004E6BB7">
        <w:rPr>
          <w:rFonts w:asciiTheme="majorBidi" w:hAnsiTheme="majorBidi" w:cstheme="majorBidi"/>
          <w:sz w:val="24"/>
          <w:szCs w:val="24"/>
          <w:lang w:val="en-CA"/>
        </w:rPr>
        <w:t xml:space="preserve">January 99-June 99     Ben Gurion </w:t>
      </w:r>
      <w:r w:rsidR="00E0504E" w:rsidRPr="004E6BB7">
        <w:rPr>
          <w:rFonts w:asciiTheme="majorBidi" w:hAnsiTheme="majorBidi" w:cstheme="majorBidi"/>
          <w:sz w:val="24"/>
          <w:szCs w:val="24"/>
          <w:lang w:val="en-CA"/>
        </w:rPr>
        <w:t>University</w:t>
      </w:r>
    </w:p>
    <w:p w14:paraId="53C3E8FE" w14:textId="77777777" w:rsidR="006C5067" w:rsidRPr="004E6BB7" w:rsidRDefault="006C5067" w:rsidP="006C5067">
      <w:pPr>
        <w:tabs>
          <w:tab w:val="left" w:pos="-720"/>
        </w:tabs>
        <w:spacing w:after="0" w:line="240" w:lineRule="auto"/>
        <w:ind w:left="2160"/>
        <w:rPr>
          <w:rFonts w:asciiTheme="majorBidi" w:hAnsiTheme="majorBidi" w:cstheme="majorBidi"/>
          <w:sz w:val="24"/>
          <w:szCs w:val="24"/>
          <w:lang w:val="en-CA"/>
        </w:rPr>
      </w:pPr>
      <w:r w:rsidRPr="004E6BB7">
        <w:rPr>
          <w:rFonts w:asciiTheme="majorBidi" w:hAnsiTheme="majorBidi" w:cstheme="majorBidi"/>
          <w:sz w:val="24"/>
          <w:szCs w:val="24"/>
          <w:lang w:val="en-CA"/>
        </w:rPr>
        <w:t>School of Management</w:t>
      </w:r>
    </w:p>
    <w:p w14:paraId="1DCE302B" w14:textId="77777777" w:rsidR="006C5067" w:rsidRPr="004E6BB7" w:rsidRDefault="006C5067" w:rsidP="006C5067">
      <w:pPr>
        <w:tabs>
          <w:tab w:val="left" w:pos="-720"/>
        </w:tabs>
        <w:spacing w:after="0" w:line="240" w:lineRule="auto"/>
        <w:ind w:left="2160"/>
        <w:rPr>
          <w:rFonts w:asciiTheme="majorBidi" w:hAnsiTheme="majorBidi" w:cstheme="majorBidi"/>
          <w:sz w:val="24"/>
          <w:szCs w:val="24"/>
          <w:lang w:val="en-CA"/>
        </w:rPr>
      </w:pPr>
      <w:r w:rsidRPr="004E6BB7">
        <w:rPr>
          <w:rFonts w:asciiTheme="majorBidi" w:hAnsiTheme="majorBidi" w:cstheme="majorBidi"/>
          <w:sz w:val="24"/>
          <w:szCs w:val="24"/>
          <w:lang w:val="en-CA"/>
        </w:rPr>
        <w:t>Visiting Professor</w:t>
      </w:r>
    </w:p>
    <w:p w14:paraId="0A1A9793"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p>
    <w:p w14:paraId="39358D7D"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r w:rsidRPr="004E6BB7">
        <w:rPr>
          <w:rFonts w:asciiTheme="majorBidi" w:hAnsiTheme="majorBidi" w:cstheme="majorBidi"/>
          <w:sz w:val="24"/>
          <w:szCs w:val="24"/>
          <w:lang w:val="en-CA"/>
        </w:rPr>
        <w:t>1995</w:t>
      </w: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t>Tel Aviv University</w:t>
      </w:r>
    </w:p>
    <w:p w14:paraId="5681B8E5"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t>Recanati School of Business</w:t>
      </w:r>
    </w:p>
    <w:p w14:paraId="499F03C8"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t>Visiting Professor</w:t>
      </w:r>
    </w:p>
    <w:p w14:paraId="7460DA48"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p>
    <w:p w14:paraId="42A2F910"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r w:rsidRPr="004E6BB7">
        <w:rPr>
          <w:rFonts w:asciiTheme="majorBidi" w:hAnsiTheme="majorBidi" w:cstheme="majorBidi"/>
          <w:sz w:val="24"/>
          <w:szCs w:val="24"/>
          <w:lang w:val="en-CA"/>
        </w:rPr>
        <w:t xml:space="preserve">1990 </w:t>
      </w: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t>New York University</w:t>
      </w:r>
    </w:p>
    <w:p w14:paraId="0139ACDD"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t>Stern School of Business</w:t>
      </w:r>
    </w:p>
    <w:p w14:paraId="1CA949CB"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t>Visiting Professor</w:t>
      </w:r>
    </w:p>
    <w:p w14:paraId="2580AA5E"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p>
    <w:p w14:paraId="5414B146"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r w:rsidRPr="004E6BB7">
        <w:rPr>
          <w:rFonts w:asciiTheme="majorBidi" w:hAnsiTheme="majorBidi" w:cstheme="majorBidi"/>
          <w:sz w:val="24"/>
          <w:szCs w:val="24"/>
          <w:lang w:val="en-CA"/>
        </w:rPr>
        <w:t>1988-1993</w:t>
      </w: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t>University of Toronto</w:t>
      </w:r>
    </w:p>
    <w:p w14:paraId="38E1B9D0"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t>Rotman School of Management</w:t>
      </w:r>
    </w:p>
    <w:p w14:paraId="46A22798"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t>Assistant Professor</w:t>
      </w:r>
    </w:p>
    <w:p w14:paraId="55D5D38D"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p>
    <w:p w14:paraId="0721A031" w14:textId="77777777" w:rsidR="006C5067" w:rsidRPr="004E6BB7" w:rsidRDefault="006C5067" w:rsidP="006C5067">
      <w:pPr>
        <w:pStyle w:val="Header"/>
        <w:tabs>
          <w:tab w:val="left" w:pos="-720"/>
        </w:tabs>
        <w:rPr>
          <w:rFonts w:asciiTheme="majorBidi" w:hAnsiTheme="majorBidi" w:cstheme="majorBidi"/>
          <w:sz w:val="24"/>
          <w:szCs w:val="24"/>
          <w:lang w:val="en-CA"/>
        </w:rPr>
      </w:pPr>
      <w:r w:rsidRPr="004E6BB7">
        <w:rPr>
          <w:rFonts w:asciiTheme="majorBidi" w:hAnsiTheme="majorBidi" w:cstheme="majorBidi"/>
          <w:sz w:val="24"/>
          <w:szCs w:val="24"/>
          <w:lang w:val="en-CA"/>
        </w:rPr>
        <w:lastRenderedPageBreak/>
        <w:t>1987                            Fordham University</w:t>
      </w:r>
    </w:p>
    <w:p w14:paraId="300B34B8"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t>Graduate School of Business Administration</w:t>
      </w:r>
    </w:p>
    <w:p w14:paraId="38F2442C"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t>Visiting Assistant Professor of Accounting</w:t>
      </w:r>
    </w:p>
    <w:p w14:paraId="412E10D8"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p>
    <w:p w14:paraId="4F663528"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r w:rsidRPr="004E6BB7">
        <w:rPr>
          <w:rFonts w:asciiTheme="majorBidi" w:hAnsiTheme="majorBidi" w:cstheme="majorBidi"/>
          <w:sz w:val="24"/>
          <w:szCs w:val="24"/>
          <w:lang w:val="en-CA"/>
        </w:rPr>
        <w:t>1986-1987</w:t>
      </w: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t>New York University</w:t>
      </w:r>
    </w:p>
    <w:p w14:paraId="1F1217F3"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t>Stern School of Business</w:t>
      </w:r>
    </w:p>
    <w:p w14:paraId="142D85A5"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t xml:space="preserve">Instructor </w:t>
      </w:r>
    </w:p>
    <w:p w14:paraId="316CBF8B"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p>
    <w:p w14:paraId="33FCFE9B" w14:textId="77777777" w:rsidR="006C5067" w:rsidRPr="004E6BB7" w:rsidRDefault="006C5067" w:rsidP="006C5067">
      <w:pPr>
        <w:tabs>
          <w:tab w:val="left" w:pos="-720"/>
        </w:tabs>
        <w:spacing w:after="0" w:line="240" w:lineRule="auto"/>
        <w:jc w:val="center"/>
        <w:rPr>
          <w:rFonts w:asciiTheme="majorBidi" w:hAnsiTheme="majorBidi" w:cstheme="majorBidi"/>
          <w:b/>
          <w:sz w:val="24"/>
          <w:szCs w:val="24"/>
          <w:lang w:val="en-CA"/>
        </w:rPr>
      </w:pPr>
      <w:r w:rsidRPr="004E6BB7">
        <w:rPr>
          <w:rFonts w:asciiTheme="majorBidi" w:hAnsiTheme="majorBidi" w:cstheme="majorBidi"/>
          <w:b/>
          <w:sz w:val="24"/>
          <w:szCs w:val="24"/>
          <w:lang w:val="en-CA"/>
        </w:rPr>
        <w:t>ADMINISTRATIVE POSITIONS</w:t>
      </w:r>
    </w:p>
    <w:p w14:paraId="0BC04240" w14:textId="77777777" w:rsidR="006C5067" w:rsidRPr="004E6BB7" w:rsidRDefault="006C5067" w:rsidP="006C5067">
      <w:pPr>
        <w:tabs>
          <w:tab w:val="left" w:pos="-720"/>
        </w:tabs>
        <w:spacing w:after="0" w:line="240" w:lineRule="auto"/>
        <w:jc w:val="center"/>
        <w:rPr>
          <w:rFonts w:asciiTheme="majorBidi" w:hAnsiTheme="majorBidi" w:cstheme="majorBidi"/>
          <w:sz w:val="24"/>
          <w:szCs w:val="24"/>
          <w:lang w:val="en-CA"/>
        </w:rPr>
      </w:pPr>
    </w:p>
    <w:p w14:paraId="69BA3EBB"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r w:rsidRPr="004E6BB7">
        <w:rPr>
          <w:rFonts w:asciiTheme="majorBidi" w:hAnsiTheme="majorBidi" w:cstheme="majorBidi"/>
          <w:sz w:val="24"/>
          <w:szCs w:val="24"/>
          <w:lang w:val="en-CA"/>
        </w:rPr>
        <w:t>July 2002-Dec. 2002</w:t>
      </w:r>
      <w:r w:rsidRPr="004E6BB7">
        <w:rPr>
          <w:rFonts w:asciiTheme="majorBidi" w:hAnsiTheme="majorBidi" w:cstheme="majorBidi"/>
          <w:sz w:val="24"/>
          <w:szCs w:val="24"/>
          <w:lang w:val="en-CA"/>
        </w:rPr>
        <w:tab/>
        <w:t>University of Toronto</w:t>
      </w:r>
    </w:p>
    <w:p w14:paraId="29056F97"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t>Rotman School of Management</w:t>
      </w:r>
    </w:p>
    <w:p w14:paraId="5096BDA9"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t>Acting Academic Director, Executive MBA Program</w:t>
      </w:r>
    </w:p>
    <w:p w14:paraId="41F6D303"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p>
    <w:p w14:paraId="3509F308"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r w:rsidRPr="004E6BB7">
        <w:rPr>
          <w:rFonts w:asciiTheme="majorBidi" w:hAnsiTheme="majorBidi" w:cstheme="majorBidi"/>
          <w:sz w:val="24"/>
          <w:szCs w:val="24"/>
          <w:lang w:val="en-CA"/>
        </w:rPr>
        <w:t>July 1999-July 2001</w:t>
      </w:r>
      <w:r w:rsidRPr="004E6BB7">
        <w:rPr>
          <w:rFonts w:asciiTheme="majorBidi" w:hAnsiTheme="majorBidi" w:cstheme="majorBidi"/>
          <w:sz w:val="24"/>
          <w:szCs w:val="24"/>
          <w:lang w:val="en-CA"/>
        </w:rPr>
        <w:tab/>
        <w:t>University of Toronto</w:t>
      </w:r>
    </w:p>
    <w:p w14:paraId="59BD44AF"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t>Rotman School of Management</w:t>
      </w:r>
    </w:p>
    <w:p w14:paraId="4D00D20D"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t>Executive Director, MBA Programs</w:t>
      </w:r>
    </w:p>
    <w:p w14:paraId="33872CD1"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p>
    <w:p w14:paraId="63CF1D93"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p>
    <w:p w14:paraId="1BAE6D77" w14:textId="77777777" w:rsidR="006C5067" w:rsidRPr="004E6BB7" w:rsidRDefault="006C5067" w:rsidP="006C5067">
      <w:pPr>
        <w:tabs>
          <w:tab w:val="center" w:pos="4680"/>
        </w:tabs>
        <w:spacing w:after="0" w:line="240" w:lineRule="auto"/>
        <w:jc w:val="center"/>
        <w:rPr>
          <w:rFonts w:asciiTheme="majorBidi" w:hAnsiTheme="majorBidi" w:cstheme="majorBidi"/>
          <w:b/>
          <w:sz w:val="24"/>
          <w:szCs w:val="24"/>
          <w:lang w:val="en-CA"/>
        </w:rPr>
      </w:pPr>
      <w:r w:rsidRPr="004E6BB7">
        <w:rPr>
          <w:rFonts w:asciiTheme="majorBidi" w:hAnsiTheme="majorBidi" w:cstheme="majorBidi"/>
          <w:b/>
          <w:sz w:val="24"/>
          <w:szCs w:val="24"/>
          <w:lang w:val="en-CA"/>
        </w:rPr>
        <w:t>PUBLICATIONS</w:t>
      </w:r>
    </w:p>
    <w:p w14:paraId="0DAA38A3" w14:textId="209B287D" w:rsidR="006C5067" w:rsidRPr="004E6BB7" w:rsidRDefault="006C5067" w:rsidP="006C5067">
      <w:pPr>
        <w:tabs>
          <w:tab w:val="left" w:pos="-720"/>
        </w:tabs>
        <w:spacing w:after="0" w:line="240" w:lineRule="auto"/>
        <w:rPr>
          <w:rFonts w:asciiTheme="majorBidi" w:hAnsiTheme="majorBidi" w:cstheme="majorBidi"/>
          <w:sz w:val="24"/>
          <w:szCs w:val="24"/>
          <w:lang w:val="en-CA"/>
        </w:rPr>
      </w:pPr>
      <w:r w:rsidRPr="004E6BB7">
        <w:rPr>
          <w:rFonts w:asciiTheme="majorBidi" w:hAnsiTheme="majorBidi" w:cstheme="majorBidi"/>
          <w:b/>
          <w:sz w:val="24"/>
          <w:szCs w:val="24"/>
          <w:lang w:val="en-CA"/>
        </w:rPr>
        <w:t xml:space="preserve">Scholarly Journals </w:t>
      </w:r>
    </w:p>
    <w:p w14:paraId="52E3985F" w14:textId="77777777" w:rsidR="00A366E9" w:rsidRDefault="00A366E9" w:rsidP="00A366E9">
      <w:pPr>
        <w:pStyle w:val="BodyText2"/>
        <w:spacing w:line="240" w:lineRule="auto"/>
        <w:ind w:firstLine="720"/>
        <w:jc w:val="both"/>
        <w:rPr>
          <w:rFonts w:asciiTheme="majorBidi" w:hAnsiTheme="majorBidi" w:cstheme="majorBidi"/>
          <w:b w:val="0"/>
          <w:szCs w:val="24"/>
        </w:rPr>
      </w:pPr>
    </w:p>
    <w:p w14:paraId="7D2E03B8" w14:textId="04B07368" w:rsidR="00A366E9" w:rsidRDefault="006511D5" w:rsidP="00A366E9">
      <w:pPr>
        <w:pStyle w:val="BodyText2"/>
        <w:spacing w:line="240" w:lineRule="auto"/>
        <w:ind w:firstLine="720"/>
        <w:jc w:val="both"/>
        <w:rPr>
          <w:rFonts w:asciiTheme="majorBidi" w:hAnsiTheme="majorBidi" w:cstheme="majorBidi"/>
          <w:b w:val="0"/>
          <w:szCs w:val="24"/>
        </w:rPr>
      </w:pPr>
      <w:r>
        <w:rPr>
          <w:rFonts w:asciiTheme="majorBidi" w:hAnsiTheme="majorBidi" w:cstheme="majorBidi"/>
          <w:b w:val="0"/>
          <w:szCs w:val="24"/>
        </w:rPr>
        <w:t>“</w:t>
      </w:r>
      <w:r w:rsidRPr="006511D5">
        <w:rPr>
          <w:rFonts w:asciiTheme="majorBidi" w:hAnsiTheme="majorBidi" w:cstheme="majorBidi"/>
          <w:b w:val="0"/>
          <w:szCs w:val="24"/>
        </w:rPr>
        <w:t xml:space="preserve">Machine Learning for Optimal Test Admission in the Presence of Resource Constraints", </w:t>
      </w:r>
      <w:r w:rsidR="00045CB3">
        <w:rPr>
          <w:rFonts w:asciiTheme="majorBidi" w:hAnsiTheme="majorBidi" w:cstheme="majorBidi"/>
          <w:b w:val="0"/>
          <w:szCs w:val="24"/>
        </w:rPr>
        <w:t xml:space="preserve">C-Authored with Dmitry Krass and Eyal Zimlichman, </w:t>
      </w:r>
      <w:r w:rsidRPr="006511D5">
        <w:rPr>
          <w:rFonts w:asciiTheme="majorBidi" w:hAnsiTheme="majorBidi" w:cstheme="majorBidi"/>
          <w:b w:val="0"/>
          <w:szCs w:val="24"/>
        </w:rPr>
        <w:t xml:space="preserve">accepted for publication in </w:t>
      </w:r>
      <w:r w:rsidRPr="006511D5">
        <w:rPr>
          <w:rFonts w:asciiTheme="majorBidi" w:hAnsiTheme="majorBidi" w:cstheme="majorBidi"/>
          <w:b w:val="0"/>
          <w:i/>
          <w:iCs/>
          <w:szCs w:val="24"/>
        </w:rPr>
        <w:t>Health Care Management Science</w:t>
      </w:r>
      <w:r w:rsidRPr="006511D5">
        <w:rPr>
          <w:rFonts w:asciiTheme="majorBidi" w:hAnsiTheme="majorBidi" w:cstheme="majorBidi"/>
          <w:b w:val="0"/>
          <w:szCs w:val="24"/>
        </w:rPr>
        <w:t>.</w:t>
      </w:r>
    </w:p>
    <w:p w14:paraId="3616BC49" w14:textId="77777777" w:rsidR="006511D5" w:rsidRDefault="006511D5" w:rsidP="00A366E9">
      <w:pPr>
        <w:pStyle w:val="BodyText2"/>
        <w:spacing w:line="240" w:lineRule="auto"/>
        <w:ind w:firstLine="720"/>
        <w:jc w:val="both"/>
        <w:rPr>
          <w:rFonts w:asciiTheme="majorBidi" w:hAnsiTheme="majorBidi" w:cstheme="majorBidi"/>
          <w:b w:val="0"/>
          <w:szCs w:val="24"/>
        </w:rPr>
      </w:pPr>
    </w:p>
    <w:p w14:paraId="0A525017" w14:textId="00594EBB" w:rsidR="00EA45E3" w:rsidRPr="004E6BB7" w:rsidRDefault="00322C67" w:rsidP="00A366E9">
      <w:pPr>
        <w:pStyle w:val="BodyText2"/>
        <w:spacing w:line="240" w:lineRule="auto"/>
        <w:ind w:firstLine="720"/>
        <w:jc w:val="both"/>
        <w:rPr>
          <w:rFonts w:asciiTheme="majorBidi" w:hAnsiTheme="majorBidi" w:cstheme="majorBidi"/>
          <w:b w:val="0"/>
          <w:szCs w:val="24"/>
        </w:rPr>
      </w:pPr>
      <w:r>
        <w:rPr>
          <w:rFonts w:asciiTheme="majorBidi" w:hAnsiTheme="majorBidi" w:cstheme="majorBidi"/>
          <w:b w:val="0"/>
          <w:szCs w:val="24"/>
        </w:rPr>
        <w:t>“</w:t>
      </w:r>
      <w:r w:rsidR="00E9689F" w:rsidRPr="00E9689F">
        <w:rPr>
          <w:rFonts w:asciiTheme="majorBidi" w:hAnsiTheme="majorBidi" w:cstheme="majorBidi"/>
          <w:b w:val="0"/>
          <w:szCs w:val="24"/>
        </w:rPr>
        <w:t>Reviewing Recent Crowdfunding Research</w:t>
      </w:r>
      <w:r w:rsidRPr="00E9689F">
        <w:rPr>
          <w:rFonts w:asciiTheme="majorBidi" w:hAnsiTheme="majorBidi" w:cstheme="majorBidi"/>
          <w:b w:val="0"/>
          <w:szCs w:val="24"/>
        </w:rPr>
        <w:t xml:space="preserve">: </w:t>
      </w:r>
      <w:r w:rsidR="00E9689F" w:rsidRPr="00E9689F">
        <w:rPr>
          <w:rFonts w:asciiTheme="majorBidi" w:hAnsiTheme="majorBidi" w:cstheme="majorBidi"/>
          <w:b w:val="0"/>
          <w:szCs w:val="24"/>
        </w:rPr>
        <w:t xml:space="preserve">Collective Findings </w:t>
      </w:r>
      <w:r w:rsidRPr="00E9689F">
        <w:rPr>
          <w:rFonts w:asciiTheme="majorBidi" w:hAnsiTheme="majorBidi" w:cstheme="majorBidi"/>
          <w:b w:val="0"/>
          <w:szCs w:val="24"/>
        </w:rPr>
        <w:t xml:space="preserve">From The </w:t>
      </w:r>
      <w:r w:rsidR="00E9689F" w:rsidRPr="00E9689F">
        <w:rPr>
          <w:rFonts w:asciiTheme="majorBidi" w:hAnsiTheme="majorBidi" w:cstheme="majorBidi"/>
          <w:b w:val="0"/>
          <w:szCs w:val="24"/>
        </w:rPr>
        <w:t xml:space="preserve">Journal </w:t>
      </w:r>
      <w:r w:rsidRPr="00E9689F">
        <w:rPr>
          <w:rFonts w:asciiTheme="majorBidi" w:hAnsiTheme="majorBidi" w:cstheme="majorBidi"/>
          <w:b w:val="0"/>
          <w:szCs w:val="24"/>
        </w:rPr>
        <w:t xml:space="preserve">Of </w:t>
      </w:r>
      <w:r w:rsidR="00E9689F" w:rsidRPr="00E9689F">
        <w:rPr>
          <w:rFonts w:asciiTheme="majorBidi" w:hAnsiTheme="majorBidi" w:cstheme="majorBidi"/>
          <w:b w:val="0"/>
          <w:szCs w:val="24"/>
        </w:rPr>
        <w:t>Business Venturing Insights</w:t>
      </w:r>
      <w:r>
        <w:rPr>
          <w:rFonts w:asciiTheme="majorBidi" w:hAnsiTheme="majorBidi" w:cstheme="majorBidi"/>
          <w:b w:val="0"/>
          <w:szCs w:val="24"/>
        </w:rPr>
        <w:t xml:space="preserve">”, Co-Authored With </w:t>
      </w:r>
      <w:r w:rsidR="00075AA1">
        <w:rPr>
          <w:rFonts w:asciiTheme="majorBidi" w:hAnsiTheme="majorBidi" w:cstheme="majorBidi"/>
          <w:b w:val="0"/>
          <w:szCs w:val="24"/>
        </w:rPr>
        <w:t>Jeffrey Chandler</w:t>
      </w:r>
      <w:r>
        <w:rPr>
          <w:rFonts w:asciiTheme="majorBidi" w:hAnsiTheme="majorBidi" w:cstheme="majorBidi"/>
          <w:b w:val="0"/>
          <w:szCs w:val="24"/>
        </w:rPr>
        <w:t xml:space="preserve">, </w:t>
      </w:r>
      <w:r w:rsidR="00075AA1">
        <w:rPr>
          <w:rFonts w:asciiTheme="majorBidi" w:hAnsiTheme="majorBidi" w:cstheme="majorBidi"/>
          <w:b w:val="0"/>
          <w:szCs w:val="24"/>
        </w:rPr>
        <w:t>Gary Dushnitsky</w:t>
      </w:r>
      <w:r>
        <w:rPr>
          <w:rFonts w:asciiTheme="majorBidi" w:hAnsiTheme="majorBidi" w:cstheme="majorBidi"/>
          <w:b w:val="0"/>
          <w:szCs w:val="24"/>
        </w:rPr>
        <w:t xml:space="preserve">,  </w:t>
      </w:r>
      <w:r w:rsidRPr="00322C67">
        <w:rPr>
          <w:rFonts w:asciiTheme="majorBidi" w:hAnsiTheme="majorBidi" w:cstheme="majorBidi"/>
          <w:b w:val="0"/>
          <w:szCs w:val="24"/>
        </w:rPr>
        <w:t>Christian Hopp</w:t>
      </w:r>
      <w:r w:rsidR="00EA45E3">
        <w:rPr>
          <w:rFonts w:asciiTheme="majorBidi" w:hAnsiTheme="majorBidi" w:cstheme="majorBidi"/>
          <w:b w:val="0"/>
          <w:szCs w:val="24"/>
        </w:rPr>
        <w:t>, Paula Kincaid and Jeremy Short</w:t>
      </w:r>
      <w:r w:rsidR="00A366E9">
        <w:rPr>
          <w:rFonts w:asciiTheme="majorBidi" w:hAnsiTheme="majorBidi" w:cstheme="majorBidi"/>
          <w:b w:val="0"/>
          <w:szCs w:val="24"/>
        </w:rPr>
        <w:t xml:space="preserve">, </w:t>
      </w:r>
      <w:r w:rsidR="00EA45E3" w:rsidRPr="004E6BB7">
        <w:rPr>
          <w:rFonts w:asciiTheme="majorBidi" w:hAnsiTheme="majorBidi" w:cstheme="majorBidi"/>
          <w:b w:val="0"/>
          <w:szCs w:val="24"/>
        </w:rPr>
        <w:t xml:space="preserve">accepted for publication by the </w:t>
      </w:r>
      <w:r w:rsidR="00EA45E3" w:rsidRPr="004E6BB7">
        <w:rPr>
          <w:rFonts w:asciiTheme="majorBidi" w:hAnsiTheme="majorBidi" w:cstheme="majorBidi"/>
          <w:b w:val="0"/>
          <w:i/>
          <w:iCs/>
          <w:szCs w:val="24"/>
        </w:rPr>
        <w:t>Journal of Business Venturing Insights</w:t>
      </w:r>
      <w:r w:rsidR="00EA45E3" w:rsidRPr="004E6BB7">
        <w:rPr>
          <w:rFonts w:asciiTheme="majorBidi" w:hAnsiTheme="majorBidi" w:cstheme="majorBidi"/>
          <w:b w:val="0"/>
          <w:szCs w:val="24"/>
        </w:rPr>
        <w:t>.</w:t>
      </w:r>
    </w:p>
    <w:p w14:paraId="7C7143CC" w14:textId="12D72D5E" w:rsidR="00DF42F4" w:rsidRDefault="00DF42F4" w:rsidP="00EA45E3">
      <w:pPr>
        <w:pStyle w:val="BodyText2"/>
        <w:spacing w:line="240" w:lineRule="auto"/>
        <w:ind w:firstLine="720"/>
        <w:jc w:val="left"/>
        <w:rPr>
          <w:rFonts w:asciiTheme="majorBidi" w:hAnsiTheme="majorBidi" w:cstheme="majorBidi"/>
          <w:b w:val="0"/>
          <w:szCs w:val="24"/>
        </w:rPr>
      </w:pPr>
    </w:p>
    <w:p w14:paraId="1EED96CE" w14:textId="6C93C81F" w:rsidR="007B7C99" w:rsidRPr="004E6BB7" w:rsidRDefault="00B1727E" w:rsidP="007B7C99">
      <w:pPr>
        <w:pStyle w:val="BodyText2"/>
        <w:spacing w:line="240" w:lineRule="auto"/>
        <w:ind w:firstLine="720"/>
        <w:jc w:val="left"/>
        <w:rPr>
          <w:rFonts w:asciiTheme="majorBidi" w:hAnsiTheme="majorBidi" w:cstheme="majorBidi"/>
          <w:b w:val="0"/>
          <w:szCs w:val="24"/>
        </w:rPr>
      </w:pPr>
      <w:r w:rsidRPr="004E6BB7">
        <w:rPr>
          <w:rFonts w:asciiTheme="majorBidi" w:hAnsiTheme="majorBidi" w:cstheme="majorBidi"/>
          <w:b w:val="0"/>
          <w:szCs w:val="24"/>
        </w:rPr>
        <w:t>“Tax Advisors And Tax Aggressiveness: A Bargaining Model”,  co-authored with Varda Yari</w:t>
      </w:r>
      <w:r w:rsidR="007B7C99" w:rsidRPr="004E6BB7">
        <w:rPr>
          <w:rFonts w:asciiTheme="majorBidi" w:hAnsiTheme="majorBidi" w:cstheme="majorBidi"/>
          <w:b w:val="0"/>
          <w:szCs w:val="24"/>
        </w:rPr>
        <w:t xml:space="preserve">, </w:t>
      </w:r>
      <w:r w:rsidR="00E62BDD">
        <w:rPr>
          <w:rFonts w:asciiTheme="majorBidi" w:hAnsiTheme="majorBidi" w:cstheme="majorBidi"/>
          <w:b w:val="0"/>
          <w:szCs w:val="24"/>
        </w:rPr>
        <w:t>forthcoming</w:t>
      </w:r>
      <w:r w:rsidR="00DF42F4">
        <w:rPr>
          <w:rFonts w:asciiTheme="majorBidi" w:hAnsiTheme="majorBidi" w:cstheme="majorBidi"/>
          <w:b w:val="0"/>
          <w:szCs w:val="24"/>
        </w:rPr>
        <w:t xml:space="preserve"> in</w:t>
      </w:r>
      <w:r w:rsidR="007B7C99" w:rsidRPr="004E6BB7">
        <w:rPr>
          <w:rFonts w:asciiTheme="majorBidi" w:hAnsiTheme="majorBidi" w:cstheme="majorBidi"/>
          <w:b w:val="0"/>
          <w:szCs w:val="24"/>
        </w:rPr>
        <w:t xml:space="preserve"> the </w:t>
      </w:r>
      <w:r w:rsidR="007B7C99" w:rsidRPr="004E6BB7">
        <w:rPr>
          <w:rFonts w:asciiTheme="majorBidi" w:hAnsiTheme="majorBidi" w:cstheme="majorBidi"/>
          <w:b w:val="0"/>
          <w:i/>
          <w:szCs w:val="24"/>
        </w:rPr>
        <w:t>Journal of Accounting, Auditing and Finance</w:t>
      </w:r>
      <w:r w:rsidR="007B7C99" w:rsidRPr="004E6BB7">
        <w:rPr>
          <w:rFonts w:asciiTheme="majorBidi" w:hAnsiTheme="majorBidi" w:cstheme="majorBidi"/>
          <w:b w:val="0"/>
          <w:szCs w:val="24"/>
        </w:rPr>
        <w:t>.</w:t>
      </w:r>
    </w:p>
    <w:p w14:paraId="4F8DA867" w14:textId="77777777" w:rsidR="007D1F40" w:rsidRPr="004E6BB7" w:rsidRDefault="007D1F40" w:rsidP="006C5067">
      <w:pPr>
        <w:pStyle w:val="BodyText2"/>
        <w:spacing w:line="240" w:lineRule="auto"/>
        <w:ind w:firstLine="720"/>
        <w:jc w:val="left"/>
        <w:rPr>
          <w:rFonts w:asciiTheme="majorBidi" w:hAnsiTheme="majorBidi" w:cstheme="majorBidi"/>
          <w:b w:val="0"/>
          <w:szCs w:val="24"/>
        </w:rPr>
      </w:pPr>
    </w:p>
    <w:p w14:paraId="2CEF8523" w14:textId="40DD7F20" w:rsidR="00DD752D" w:rsidRPr="004E6BB7" w:rsidRDefault="00DD752D" w:rsidP="006C5067">
      <w:pPr>
        <w:pStyle w:val="BodyText2"/>
        <w:spacing w:line="240" w:lineRule="auto"/>
        <w:ind w:firstLine="720"/>
        <w:jc w:val="left"/>
        <w:rPr>
          <w:rFonts w:asciiTheme="majorBidi" w:hAnsiTheme="majorBidi" w:cstheme="majorBidi"/>
          <w:b w:val="0"/>
          <w:szCs w:val="24"/>
        </w:rPr>
      </w:pPr>
      <w:r w:rsidRPr="004E6BB7">
        <w:rPr>
          <w:rFonts w:asciiTheme="majorBidi" w:hAnsiTheme="majorBidi" w:cstheme="majorBidi"/>
          <w:b w:val="0"/>
          <w:szCs w:val="24"/>
        </w:rPr>
        <w:t xml:space="preserve">“Does gender matter? Evidence from crowdfunding”, co-authored with Eliran Solodoha from Ben Gurion University, </w:t>
      </w:r>
      <w:r w:rsidR="00EA45E3">
        <w:rPr>
          <w:rFonts w:asciiTheme="majorBidi" w:hAnsiTheme="majorBidi" w:cstheme="majorBidi"/>
          <w:b w:val="0"/>
          <w:szCs w:val="24"/>
        </w:rPr>
        <w:t>forthcoming</w:t>
      </w:r>
      <w:r w:rsidR="00A366E9">
        <w:rPr>
          <w:rFonts w:asciiTheme="majorBidi" w:hAnsiTheme="majorBidi" w:cstheme="majorBidi"/>
          <w:b w:val="0"/>
          <w:szCs w:val="24"/>
        </w:rPr>
        <w:t xml:space="preserve"> in</w:t>
      </w:r>
      <w:r w:rsidRPr="004E6BB7">
        <w:rPr>
          <w:rFonts w:asciiTheme="majorBidi" w:hAnsiTheme="majorBidi" w:cstheme="majorBidi"/>
          <w:b w:val="0"/>
          <w:szCs w:val="24"/>
        </w:rPr>
        <w:t xml:space="preserve"> the </w:t>
      </w:r>
      <w:r w:rsidRPr="004E6BB7">
        <w:rPr>
          <w:rFonts w:asciiTheme="majorBidi" w:hAnsiTheme="majorBidi" w:cstheme="majorBidi"/>
          <w:b w:val="0"/>
          <w:i/>
          <w:iCs/>
          <w:szCs w:val="24"/>
        </w:rPr>
        <w:t>Journal of Business Venturing Insights</w:t>
      </w:r>
      <w:r w:rsidRPr="004E6BB7">
        <w:rPr>
          <w:rFonts w:asciiTheme="majorBidi" w:hAnsiTheme="majorBidi" w:cstheme="majorBidi"/>
          <w:b w:val="0"/>
          <w:szCs w:val="24"/>
        </w:rPr>
        <w:t>.</w:t>
      </w:r>
    </w:p>
    <w:p w14:paraId="5921AA70" w14:textId="77777777" w:rsidR="00AF144E" w:rsidRPr="004E6BB7" w:rsidRDefault="00AF144E" w:rsidP="006C5067">
      <w:pPr>
        <w:pStyle w:val="BodyText2"/>
        <w:spacing w:line="240" w:lineRule="auto"/>
        <w:ind w:firstLine="720"/>
        <w:jc w:val="left"/>
        <w:rPr>
          <w:rFonts w:asciiTheme="majorBidi" w:hAnsiTheme="majorBidi" w:cstheme="majorBidi"/>
          <w:b w:val="0"/>
          <w:szCs w:val="24"/>
        </w:rPr>
      </w:pPr>
    </w:p>
    <w:p w14:paraId="2A813788" w14:textId="3CCA035B" w:rsidR="006C5067" w:rsidRPr="004E6BB7" w:rsidRDefault="006C5067" w:rsidP="006C5067">
      <w:pPr>
        <w:pStyle w:val="BodyText2"/>
        <w:spacing w:line="240" w:lineRule="auto"/>
        <w:ind w:firstLine="720"/>
        <w:jc w:val="left"/>
        <w:rPr>
          <w:rFonts w:asciiTheme="majorBidi" w:hAnsiTheme="majorBidi" w:cstheme="majorBidi"/>
          <w:b w:val="0"/>
          <w:szCs w:val="24"/>
        </w:rPr>
      </w:pPr>
      <w:r w:rsidRPr="004E6BB7">
        <w:rPr>
          <w:rFonts w:asciiTheme="majorBidi" w:hAnsiTheme="majorBidi" w:cstheme="majorBidi"/>
          <w:b w:val="0"/>
          <w:szCs w:val="24"/>
        </w:rPr>
        <w:t>“Analysis of The Sox Ban on Non-Audit Services From An Auction Model Per</w:t>
      </w:r>
      <w:r w:rsidR="00494215" w:rsidRPr="004E6BB7">
        <w:rPr>
          <w:rFonts w:asciiTheme="majorBidi" w:hAnsiTheme="majorBidi" w:cstheme="majorBidi"/>
          <w:b w:val="0"/>
          <w:szCs w:val="24"/>
        </w:rPr>
        <w:t>s</w:t>
      </w:r>
      <w:r w:rsidRPr="004E6BB7">
        <w:rPr>
          <w:rFonts w:asciiTheme="majorBidi" w:hAnsiTheme="majorBidi" w:cstheme="majorBidi"/>
          <w:b w:val="0"/>
          <w:szCs w:val="24"/>
        </w:rPr>
        <w:t>pective”,</w:t>
      </w:r>
    </w:p>
    <w:p w14:paraId="312B1562" w14:textId="40B5350A" w:rsidR="006C5067" w:rsidRPr="004E6BB7" w:rsidRDefault="006C5067" w:rsidP="006F77D2">
      <w:pPr>
        <w:pStyle w:val="BodyText2"/>
        <w:spacing w:line="240" w:lineRule="auto"/>
        <w:jc w:val="left"/>
        <w:rPr>
          <w:rFonts w:asciiTheme="majorBidi" w:hAnsiTheme="majorBidi" w:cstheme="majorBidi"/>
          <w:b w:val="0"/>
          <w:szCs w:val="24"/>
        </w:rPr>
      </w:pPr>
      <w:r w:rsidRPr="004E6BB7">
        <w:rPr>
          <w:rFonts w:asciiTheme="majorBidi" w:hAnsiTheme="majorBidi" w:cstheme="majorBidi"/>
          <w:b w:val="0"/>
          <w:szCs w:val="24"/>
        </w:rPr>
        <w:t xml:space="preserve">co-authored with Arieh Gavious and Yizhaq Minchuk. </w:t>
      </w:r>
      <w:r w:rsidR="006C3D4A" w:rsidRPr="004E6BB7">
        <w:rPr>
          <w:rFonts w:asciiTheme="majorBidi" w:hAnsiTheme="majorBidi" w:cstheme="majorBidi"/>
          <w:b w:val="0"/>
          <w:szCs w:val="24"/>
        </w:rPr>
        <w:t xml:space="preserve"> </w:t>
      </w:r>
      <w:r w:rsidR="006F77D2" w:rsidRPr="004E6BB7">
        <w:rPr>
          <w:rFonts w:asciiTheme="majorBidi" w:hAnsiTheme="majorBidi" w:cstheme="majorBidi"/>
          <w:b w:val="0"/>
          <w:i/>
          <w:iCs/>
          <w:szCs w:val="24"/>
        </w:rPr>
        <w:t xml:space="preserve">Journal of Accounting, Auditing &amp; Finance, </w:t>
      </w:r>
      <w:r w:rsidR="006F77D2" w:rsidRPr="004E6BB7">
        <w:rPr>
          <w:rFonts w:asciiTheme="majorBidi" w:hAnsiTheme="majorBidi" w:cstheme="majorBidi"/>
          <w:b w:val="0"/>
          <w:szCs w:val="24"/>
        </w:rPr>
        <w:t>Volume 36, Issue 3, July 2021, Pages 475-488.</w:t>
      </w:r>
      <w:r w:rsidR="00673354" w:rsidRPr="004E6BB7">
        <w:rPr>
          <w:rFonts w:asciiTheme="majorBidi" w:hAnsiTheme="majorBidi" w:cstheme="majorBidi"/>
          <w:b w:val="0"/>
          <w:szCs w:val="24"/>
        </w:rPr>
        <w:t xml:space="preserve"> </w:t>
      </w:r>
    </w:p>
    <w:p w14:paraId="0220A990" w14:textId="77777777" w:rsidR="006F77D2" w:rsidRPr="004E6BB7" w:rsidRDefault="006F77D2" w:rsidP="006F77D2">
      <w:pPr>
        <w:pStyle w:val="BodyText2"/>
        <w:spacing w:line="240" w:lineRule="auto"/>
        <w:jc w:val="left"/>
        <w:rPr>
          <w:rFonts w:asciiTheme="majorBidi" w:hAnsiTheme="majorBidi" w:cstheme="majorBidi"/>
          <w:b w:val="0"/>
          <w:szCs w:val="24"/>
        </w:rPr>
      </w:pPr>
    </w:p>
    <w:p w14:paraId="5CE00EF1" w14:textId="77777777" w:rsidR="006C5067" w:rsidRPr="004E6BB7" w:rsidRDefault="006C5067" w:rsidP="006C5067">
      <w:pPr>
        <w:pStyle w:val="BodyText2"/>
        <w:spacing w:line="240" w:lineRule="auto"/>
        <w:ind w:firstLine="720"/>
        <w:jc w:val="left"/>
        <w:rPr>
          <w:rFonts w:asciiTheme="majorBidi" w:hAnsiTheme="majorBidi" w:cstheme="majorBidi"/>
          <w:b w:val="0"/>
          <w:szCs w:val="24"/>
        </w:rPr>
      </w:pPr>
      <w:r w:rsidRPr="004E6BB7">
        <w:rPr>
          <w:rFonts w:asciiTheme="majorBidi" w:hAnsiTheme="majorBidi" w:cstheme="majorBidi"/>
          <w:b w:val="0"/>
          <w:szCs w:val="24"/>
        </w:rPr>
        <w:t xml:space="preserve">“Data Analytics Effects in Major League Baseball”.  </w:t>
      </w:r>
      <w:r w:rsidRPr="004E6BB7">
        <w:rPr>
          <w:rFonts w:asciiTheme="majorBidi" w:hAnsiTheme="majorBidi" w:cstheme="majorBidi"/>
          <w:b w:val="0"/>
          <w:i/>
          <w:iCs/>
          <w:szCs w:val="24"/>
        </w:rPr>
        <w:t>Omega-</w:t>
      </w:r>
      <w:r w:rsidRPr="004E6BB7">
        <w:rPr>
          <w:rFonts w:asciiTheme="majorBidi" w:hAnsiTheme="majorBidi" w:cstheme="majorBidi"/>
          <w:b w:val="0"/>
          <w:i/>
          <w:szCs w:val="24"/>
        </w:rPr>
        <w:t xml:space="preserve"> The International Journal of Management Science</w:t>
      </w:r>
      <w:r w:rsidR="00C9449A" w:rsidRPr="004E6BB7">
        <w:rPr>
          <w:rFonts w:asciiTheme="majorBidi" w:hAnsiTheme="majorBidi" w:cstheme="majorBidi"/>
          <w:b w:val="0"/>
          <w:i/>
          <w:szCs w:val="24"/>
        </w:rPr>
        <w:t>,</w:t>
      </w:r>
      <w:r w:rsidR="00BF3C18" w:rsidRPr="004E6BB7">
        <w:rPr>
          <w:rFonts w:asciiTheme="majorBidi" w:hAnsiTheme="majorBidi" w:cstheme="majorBidi"/>
          <w:b w:val="0"/>
          <w:i/>
          <w:szCs w:val="24"/>
        </w:rPr>
        <w:t xml:space="preserve"> </w:t>
      </w:r>
      <w:r w:rsidR="00BF3C18" w:rsidRPr="004E6BB7">
        <w:rPr>
          <w:rFonts w:asciiTheme="majorBidi" w:hAnsiTheme="majorBidi" w:cstheme="majorBidi"/>
          <w:b w:val="0"/>
          <w:szCs w:val="24"/>
        </w:rPr>
        <w:t>90 (2020) 102001</w:t>
      </w:r>
      <w:r w:rsidRPr="004E6BB7">
        <w:rPr>
          <w:rFonts w:asciiTheme="majorBidi" w:hAnsiTheme="majorBidi" w:cstheme="majorBidi"/>
          <w:b w:val="0"/>
          <w:i/>
          <w:szCs w:val="24"/>
        </w:rPr>
        <w:t>.</w:t>
      </w:r>
    </w:p>
    <w:p w14:paraId="1AAA1230" w14:textId="77777777" w:rsidR="006C5067" w:rsidRPr="004E6BB7" w:rsidRDefault="006C5067" w:rsidP="006C5067">
      <w:pPr>
        <w:pStyle w:val="BodyText2"/>
        <w:spacing w:line="240" w:lineRule="auto"/>
        <w:ind w:firstLine="720"/>
        <w:jc w:val="left"/>
        <w:rPr>
          <w:rFonts w:asciiTheme="majorBidi" w:hAnsiTheme="majorBidi" w:cstheme="majorBidi"/>
          <w:b w:val="0"/>
          <w:szCs w:val="24"/>
        </w:rPr>
      </w:pPr>
    </w:p>
    <w:p w14:paraId="09887EBA" w14:textId="77777777" w:rsidR="006C5067" w:rsidRPr="004E6BB7" w:rsidRDefault="006C5067" w:rsidP="006C5067">
      <w:pPr>
        <w:pStyle w:val="BodyText"/>
        <w:ind w:firstLine="720"/>
        <w:rPr>
          <w:rFonts w:asciiTheme="majorBidi" w:hAnsiTheme="majorBidi" w:cstheme="majorBidi"/>
          <w:szCs w:val="24"/>
          <w:lang w:val="en-US"/>
        </w:rPr>
      </w:pPr>
      <w:r w:rsidRPr="004E6BB7">
        <w:rPr>
          <w:rFonts w:asciiTheme="majorBidi" w:hAnsiTheme="majorBidi" w:cstheme="majorBidi"/>
          <w:szCs w:val="24"/>
          <w:lang w:val="en-US"/>
        </w:rPr>
        <w:lastRenderedPageBreak/>
        <w:t xml:space="preserve">“Information Systems Outsourcing Projects as a Double Moral Hazard Problem”, co-authored with Arieh Gavious and Anthony Wensley, </w:t>
      </w:r>
      <w:r w:rsidRPr="004E6BB7">
        <w:rPr>
          <w:rFonts w:asciiTheme="majorBidi" w:hAnsiTheme="majorBidi" w:cstheme="majorBidi"/>
          <w:i/>
          <w:iCs/>
          <w:szCs w:val="24"/>
        </w:rPr>
        <w:t>Omega</w:t>
      </w:r>
      <w:r w:rsidRPr="004E6BB7">
        <w:rPr>
          <w:rFonts w:asciiTheme="majorBidi" w:hAnsiTheme="majorBidi" w:cstheme="majorBidi"/>
          <w:i/>
          <w:iCs/>
          <w:szCs w:val="24"/>
          <w:lang w:val="en-US"/>
        </w:rPr>
        <w:t>-</w:t>
      </w:r>
      <w:r w:rsidRPr="004E6BB7">
        <w:rPr>
          <w:rFonts w:asciiTheme="majorBidi" w:hAnsiTheme="majorBidi" w:cstheme="majorBidi"/>
          <w:i/>
          <w:szCs w:val="24"/>
          <w:lang w:val="en-US"/>
        </w:rPr>
        <w:t xml:space="preserve"> The International Journal of Management Science, </w:t>
      </w:r>
      <w:r w:rsidRPr="004E6BB7">
        <w:rPr>
          <w:rFonts w:asciiTheme="majorBidi" w:hAnsiTheme="majorBidi" w:cstheme="majorBidi"/>
          <w:iCs/>
          <w:szCs w:val="24"/>
        </w:rPr>
        <w:t>40</w:t>
      </w:r>
      <w:r w:rsidR="00CA07DD" w:rsidRPr="004E6BB7">
        <w:rPr>
          <w:rFonts w:asciiTheme="majorBidi" w:hAnsiTheme="majorBidi" w:cstheme="majorBidi"/>
          <w:iCs/>
          <w:szCs w:val="24"/>
        </w:rPr>
        <w:t xml:space="preserve"> </w:t>
      </w:r>
      <w:r w:rsidRPr="004E6BB7">
        <w:rPr>
          <w:rFonts w:asciiTheme="majorBidi" w:hAnsiTheme="majorBidi" w:cstheme="majorBidi"/>
          <w:iCs/>
          <w:szCs w:val="24"/>
        </w:rPr>
        <w:t>(2012)</w:t>
      </w:r>
      <w:r w:rsidRPr="004E6BB7">
        <w:rPr>
          <w:rFonts w:asciiTheme="majorBidi" w:hAnsiTheme="majorBidi" w:cstheme="majorBidi"/>
          <w:b/>
          <w:iCs/>
          <w:szCs w:val="24"/>
        </w:rPr>
        <w:t xml:space="preserve">, </w:t>
      </w:r>
      <w:r w:rsidRPr="004E6BB7">
        <w:rPr>
          <w:rFonts w:asciiTheme="majorBidi" w:hAnsiTheme="majorBidi" w:cstheme="majorBidi"/>
          <w:iCs/>
          <w:szCs w:val="24"/>
        </w:rPr>
        <w:t>379–389</w:t>
      </w:r>
      <w:r w:rsidRPr="004E6BB7">
        <w:rPr>
          <w:rFonts w:asciiTheme="majorBidi" w:hAnsiTheme="majorBidi" w:cstheme="majorBidi"/>
          <w:szCs w:val="24"/>
          <w:lang w:val="en-US"/>
        </w:rPr>
        <w:t xml:space="preserve">. </w:t>
      </w:r>
    </w:p>
    <w:p w14:paraId="54725D64" w14:textId="77777777" w:rsidR="006C5067" w:rsidRPr="004E6BB7" w:rsidRDefault="006C5067" w:rsidP="006C5067">
      <w:pPr>
        <w:pStyle w:val="BodyText2"/>
        <w:spacing w:line="240" w:lineRule="auto"/>
        <w:ind w:firstLine="720"/>
        <w:jc w:val="left"/>
        <w:rPr>
          <w:rFonts w:asciiTheme="majorBidi" w:hAnsiTheme="majorBidi" w:cstheme="majorBidi"/>
          <w:b w:val="0"/>
          <w:szCs w:val="24"/>
        </w:rPr>
      </w:pPr>
    </w:p>
    <w:p w14:paraId="4275AB88" w14:textId="77777777" w:rsidR="006C5067" w:rsidRPr="004E6BB7" w:rsidRDefault="006C5067" w:rsidP="006C5067">
      <w:pPr>
        <w:pStyle w:val="BodyText2"/>
        <w:spacing w:line="240" w:lineRule="auto"/>
        <w:ind w:firstLine="720"/>
        <w:jc w:val="left"/>
        <w:rPr>
          <w:rFonts w:asciiTheme="majorBidi" w:hAnsiTheme="majorBidi" w:cstheme="majorBidi"/>
          <w:b w:val="0"/>
          <w:szCs w:val="24"/>
        </w:rPr>
      </w:pPr>
      <w:r w:rsidRPr="004E6BB7">
        <w:rPr>
          <w:rFonts w:asciiTheme="majorBidi" w:hAnsiTheme="majorBidi" w:cstheme="majorBidi"/>
          <w:b w:val="0"/>
          <w:szCs w:val="24"/>
        </w:rPr>
        <w:t xml:space="preserve">“Selection of Entrepreneurs in the Venture Capital Industry: An Asymptotic Analysis” , co-authored with Arieh Gavious, </w:t>
      </w:r>
      <w:r w:rsidRPr="004E6BB7">
        <w:rPr>
          <w:rFonts w:asciiTheme="majorBidi" w:hAnsiTheme="majorBidi" w:cstheme="majorBidi"/>
          <w:b w:val="0"/>
          <w:i/>
          <w:szCs w:val="24"/>
        </w:rPr>
        <w:t>European Journal of</w:t>
      </w:r>
      <w:r w:rsidRPr="004E6BB7">
        <w:rPr>
          <w:rFonts w:asciiTheme="majorBidi" w:hAnsiTheme="majorBidi" w:cstheme="majorBidi"/>
          <w:b w:val="0"/>
          <w:szCs w:val="24"/>
        </w:rPr>
        <w:t xml:space="preserve"> </w:t>
      </w:r>
      <w:r w:rsidRPr="004E6BB7">
        <w:rPr>
          <w:rFonts w:asciiTheme="majorBidi" w:hAnsiTheme="majorBidi" w:cstheme="majorBidi"/>
          <w:b w:val="0"/>
          <w:i/>
          <w:szCs w:val="24"/>
        </w:rPr>
        <w:t xml:space="preserve">Operations Research </w:t>
      </w:r>
      <w:r w:rsidRPr="004E6BB7">
        <w:rPr>
          <w:rFonts w:asciiTheme="majorBidi" w:hAnsiTheme="majorBidi" w:cstheme="majorBidi"/>
          <w:b w:val="0"/>
          <w:szCs w:val="24"/>
        </w:rPr>
        <w:t xml:space="preserve">215 (2011) 705–712. </w:t>
      </w:r>
    </w:p>
    <w:p w14:paraId="374250F4" w14:textId="77777777" w:rsidR="006C5067" w:rsidRPr="004E6BB7" w:rsidRDefault="006C5067" w:rsidP="006C5067">
      <w:pPr>
        <w:pStyle w:val="BodyText2"/>
        <w:spacing w:line="240" w:lineRule="auto"/>
        <w:ind w:firstLine="720"/>
        <w:jc w:val="left"/>
        <w:rPr>
          <w:rFonts w:asciiTheme="majorBidi" w:hAnsiTheme="majorBidi" w:cstheme="majorBidi"/>
          <w:b w:val="0"/>
          <w:szCs w:val="24"/>
        </w:rPr>
      </w:pPr>
    </w:p>
    <w:p w14:paraId="06288499" w14:textId="77777777" w:rsidR="006C5067" w:rsidRPr="004E6BB7" w:rsidRDefault="006C5067" w:rsidP="006C5067">
      <w:pPr>
        <w:tabs>
          <w:tab w:val="left" w:pos="-720"/>
        </w:tabs>
        <w:spacing w:after="0" w:line="240" w:lineRule="auto"/>
        <w:ind w:firstLine="720"/>
        <w:rPr>
          <w:rFonts w:asciiTheme="majorBidi" w:hAnsiTheme="majorBidi" w:cstheme="majorBidi"/>
          <w:iCs/>
          <w:sz w:val="24"/>
          <w:szCs w:val="24"/>
          <w:lang w:val="en-CA"/>
        </w:rPr>
      </w:pPr>
      <w:r w:rsidRPr="004E6BB7">
        <w:rPr>
          <w:rFonts w:asciiTheme="majorBidi" w:hAnsiTheme="majorBidi" w:cstheme="majorBidi"/>
          <w:sz w:val="24"/>
          <w:szCs w:val="24"/>
        </w:rPr>
        <w:t>“The Accounting Art of War: Bounded Rationality, Earnings Management and I</w:t>
      </w:r>
      <w:r w:rsidR="00401BDC" w:rsidRPr="004E6BB7">
        <w:rPr>
          <w:rFonts w:asciiTheme="majorBidi" w:hAnsiTheme="majorBidi" w:cstheme="majorBidi"/>
          <w:sz w:val="24"/>
          <w:szCs w:val="24"/>
        </w:rPr>
        <w:t>nsider Trading</w:t>
      </w:r>
      <w:r w:rsidR="006873F2" w:rsidRPr="004E6BB7">
        <w:rPr>
          <w:rFonts w:asciiTheme="majorBidi" w:hAnsiTheme="majorBidi" w:cstheme="majorBidi"/>
          <w:sz w:val="24"/>
          <w:szCs w:val="24"/>
        </w:rPr>
        <w:t xml:space="preserve"> </w:t>
      </w:r>
      <w:r w:rsidRPr="004E6BB7">
        <w:rPr>
          <w:rFonts w:asciiTheme="majorBidi" w:hAnsiTheme="majorBidi" w:cstheme="majorBidi"/>
          <w:sz w:val="24"/>
          <w:szCs w:val="24"/>
        </w:rPr>
        <w:t>“</w:t>
      </w:r>
      <w:r w:rsidR="006873F2" w:rsidRPr="004E6BB7">
        <w:rPr>
          <w:rFonts w:asciiTheme="majorBidi" w:hAnsiTheme="majorBidi" w:cstheme="majorBidi"/>
          <w:sz w:val="24"/>
          <w:szCs w:val="24"/>
        </w:rPr>
        <w:t xml:space="preserve">, </w:t>
      </w:r>
      <w:r w:rsidR="006873F2" w:rsidRPr="004E6BB7">
        <w:rPr>
          <w:rFonts w:asciiTheme="majorBidi" w:hAnsiTheme="majorBidi" w:cstheme="majorBidi"/>
          <w:i/>
          <w:sz w:val="24"/>
          <w:szCs w:val="24"/>
        </w:rPr>
        <w:t>Journal</w:t>
      </w:r>
      <w:r w:rsidRPr="004E6BB7">
        <w:rPr>
          <w:rFonts w:asciiTheme="majorBidi" w:hAnsiTheme="majorBidi" w:cstheme="majorBidi"/>
          <w:i/>
          <w:sz w:val="24"/>
          <w:szCs w:val="24"/>
          <w:lang w:val="en-CA"/>
        </w:rPr>
        <w:t xml:space="preserve"> of Accounting and Public Policy, </w:t>
      </w:r>
      <w:r w:rsidRPr="004E6BB7">
        <w:rPr>
          <w:rFonts w:asciiTheme="majorBidi" w:hAnsiTheme="majorBidi" w:cstheme="majorBidi"/>
          <w:iCs/>
          <w:sz w:val="24"/>
          <w:szCs w:val="24"/>
          <w:lang w:val="en-CA"/>
        </w:rPr>
        <w:t>30 (2011) 203–216.</w:t>
      </w:r>
    </w:p>
    <w:p w14:paraId="5B73A0E5" w14:textId="77777777" w:rsidR="006C5067" w:rsidRPr="004E6BB7" w:rsidRDefault="006C5067" w:rsidP="006C5067">
      <w:pPr>
        <w:tabs>
          <w:tab w:val="left" w:pos="-720"/>
        </w:tabs>
        <w:spacing w:after="0" w:line="240" w:lineRule="auto"/>
        <w:ind w:firstLine="720"/>
        <w:rPr>
          <w:rFonts w:asciiTheme="majorBidi" w:hAnsiTheme="majorBidi" w:cstheme="majorBidi"/>
          <w:sz w:val="24"/>
          <w:szCs w:val="24"/>
        </w:rPr>
      </w:pPr>
    </w:p>
    <w:p w14:paraId="7DF05DAF" w14:textId="77777777" w:rsidR="006C5067" w:rsidRPr="004E6BB7" w:rsidRDefault="006C5067" w:rsidP="006C5067">
      <w:pPr>
        <w:tabs>
          <w:tab w:val="left" w:pos="-720"/>
        </w:tabs>
        <w:spacing w:after="0" w:line="240" w:lineRule="auto"/>
        <w:ind w:firstLine="720"/>
        <w:rPr>
          <w:rFonts w:asciiTheme="majorBidi" w:hAnsiTheme="majorBidi" w:cstheme="majorBidi"/>
          <w:sz w:val="24"/>
          <w:szCs w:val="24"/>
        </w:rPr>
      </w:pPr>
      <w:r w:rsidRPr="004E6BB7">
        <w:rPr>
          <w:rFonts w:asciiTheme="majorBidi" w:hAnsiTheme="majorBidi" w:cstheme="majorBidi"/>
          <w:sz w:val="24"/>
          <w:szCs w:val="24"/>
        </w:rPr>
        <w:t xml:space="preserve">"Venture Capital Contracting with Renegotiation", (with Arieh Gavious). </w:t>
      </w:r>
      <w:r w:rsidRPr="004E6BB7">
        <w:rPr>
          <w:rFonts w:asciiTheme="majorBidi" w:hAnsiTheme="majorBidi" w:cstheme="majorBidi"/>
          <w:i/>
          <w:sz w:val="24"/>
          <w:szCs w:val="24"/>
        </w:rPr>
        <w:t>Economic Bulletin</w:t>
      </w:r>
      <w:r w:rsidRPr="004E6BB7">
        <w:rPr>
          <w:rFonts w:asciiTheme="majorBidi" w:hAnsiTheme="majorBidi" w:cstheme="majorBidi"/>
          <w:sz w:val="24"/>
          <w:szCs w:val="24"/>
        </w:rPr>
        <w:t>, 29 (1), 2009, pp. 67-78.</w:t>
      </w:r>
    </w:p>
    <w:p w14:paraId="09470361" w14:textId="77777777" w:rsidR="006C5067" w:rsidRPr="004E6BB7" w:rsidRDefault="006C5067" w:rsidP="006C5067">
      <w:pPr>
        <w:pStyle w:val="BodyText2"/>
        <w:spacing w:line="240" w:lineRule="auto"/>
        <w:ind w:firstLine="720"/>
        <w:jc w:val="left"/>
        <w:rPr>
          <w:rFonts w:asciiTheme="majorBidi" w:hAnsiTheme="majorBidi" w:cstheme="majorBidi"/>
          <w:b w:val="0"/>
          <w:bCs/>
          <w:szCs w:val="24"/>
        </w:rPr>
      </w:pPr>
    </w:p>
    <w:p w14:paraId="04595D02" w14:textId="77777777" w:rsidR="006C5067" w:rsidRPr="004E6BB7" w:rsidRDefault="006C5067" w:rsidP="006C5067">
      <w:pPr>
        <w:pStyle w:val="BodyText2"/>
        <w:spacing w:line="240" w:lineRule="auto"/>
        <w:ind w:firstLine="720"/>
        <w:jc w:val="left"/>
        <w:rPr>
          <w:rFonts w:asciiTheme="majorBidi" w:hAnsiTheme="majorBidi" w:cstheme="majorBidi"/>
          <w:b w:val="0"/>
          <w:bCs/>
          <w:szCs w:val="24"/>
        </w:rPr>
      </w:pPr>
      <w:r w:rsidRPr="004E6BB7">
        <w:rPr>
          <w:rFonts w:asciiTheme="majorBidi" w:hAnsiTheme="majorBidi" w:cstheme="majorBidi"/>
          <w:b w:val="0"/>
          <w:bCs/>
          <w:szCs w:val="24"/>
        </w:rPr>
        <w:t>“Contracting, Signaling and Free Riders: A Model of Entrepreneurs, ‘Angels’, and Venture Capitalists”,</w:t>
      </w:r>
      <w:r w:rsidRPr="004E6BB7">
        <w:rPr>
          <w:rFonts w:asciiTheme="majorBidi" w:hAnsiTheme="majorBidi" w:cstheme="majorBidi"/>
          <w:szCs w:val="24"/>
        </w:rPr>
        <w:t xml:space="preserve"> </w:t>
      </w:r>
      <w:r w:rsidRPr="004E6BB7">
        <w:rPr>
          <w:rFonts w:asciiTheme="majorBidi" w:hAnsiTheme="majorBidi" w:cstheme="majorBidi"/>
          <w:b w:val="0"/>
          <w:bCs/>
          <w:szCs w:val="24"/>
        </w:rPr>
        <w:t>(with Arieh Gavious).</w:t>
      </w:r>
      <w:r w:rsidRPr="004E6BB7">
        <w:rPr>
          <w:rFonts w:asciiTheme="majorBidi" w:hAnsiTheme="majorBidi" w:cstheme="majorBidi"/>
          <w:szCs w:val="24"/>
        </w:rPr>
        <w:t xml:space="preserve"> </w:t>
      </w:r>
      <w:r w:rsidRPr="004E6BB7">
        <w:rPr>
          <w:rFonts w:asciiTheme="majorBidi" w:hAnsiTheme="majorBidi" w:cstheme="majorBidi"/>
          <w:b w:val="0"/>
          <w:bCs/>
          <w:szCs w:val="24"/>
        </w:rPr>
        <w:t xml:space="preserve"> </w:t>
      </w:r>
      <w:r w:rsidRPr="004E6BB7">
        <w:rPr>
          <w:rFonts w:asciiTheme="majorBidi" w:hAnsiTheme="majorBidi" w:cstheme="majorBidi"/>
          <w:b w:val="0"/>
          <w:bCs/>
          <w:i/>
          <w:iCs/>
          <w:szCs w:val="24"/>
        </w:rPr>
        <w:t>Journal of Business Venturing</w:t>
      </w:r>
      <w:r w:rsidRPr="004E6BB7">
        <w:rPr>
          <w:rFonts w:asciiTheme="majorBidi" w:hAnsiTheme="majorBidi" w:cstheme="majorBidi"/>
          <w:b w:val="0"/>
          <w:bCs/>
          <w:szCs w:val="24"/>
        </w:rPr>
        <w:t>, 18, 2003, pp. 709-725.</w:t>
      </w:r>
    </w:p>
    <w:p w14:paraId="7351D51D" w14:textId="77777777" w:rsidR="006C5067" w:rsidRPr="004E6BB7" w:rsidRDefault="006C5067" w:rsidP="006C5067">
      <w:pPr>
        <w:tabs>
          <w:tab w:val="left" w:pos="-720"/>
        </w:tabs>
        <w:spacing w:after="0" w:line="240" w:lineRule="auto"/>
        <w:ind w:firstLine="720"/>
        <w:rPr>
          <w:rFonts w:asciiTheme="majorBidi" w:hAnsiTheme="majorBidi" w:cstheme="majorBidi"/>
          <w:sz w:val="24"/>
          <w:szCs w:val="24"/>
        </w:rPr>
      </w:pPr>
    </w:p>
    <w:p w14:paraId="2569AD00" w14:textId="77777777" w:rsidR="006C5067" w:rsidRPr="004E6BB7" w:rsidRDefault="006C5067" w:rsidP="006C5067">
      <w:pPr>
        <w:tabs>
          <w:tab w:val="left" w:pos="-720"/>
        </w:tabs>
        <w:spacing w:after="0" w:line="240" w:lineRule="auto"/>
        <w:ind w:firstLine="720"/>
        <w:rPr>
          <w:rFonts w:asciiTheme="majorBidi" w:hAnsiTheme="majorBidi" w:cstheme="majorBidi"/>
          <w:sz w:val="24"/>
          <w:szCs w:val="24"/>
        </w:rPr>
      </w:pPr>
      <w:r w:rsidRPr="004E6BB7">
        <w:rPr>
          <w:rFonts w:asciiTheme="majorBidi" w:hAnsiTheme="majorBidi" w:cstheme="majorBidi"/>
          <w:sz w:val="24"/>
          <w:szCs w:val="24"/>
        </w:rPr>
        <w:t xml:space="preserve">“A Multi-Period Game Theoretic Model of Venture Capital Investment, (with Arieh Gavious). </w:t>
      </w:r>
      <w:r w:rsidRPr="004E6BB7">
        <w:rPr>
          <w:rFonts w:asciiTheme="majorBidi" w:hAnsiTheme="majorBidi" w:cstheme="majorBidi"/>
          <w:i/>
          <w:iCs/>
          <w:sz w:val="24"/>
          <w:szCs w:val="24"/>
        </w:rPr>
        <w:t>European Journal of Operational Research</w:t>
      </w:r>
      <w:r w:rsidRPr="004E6BB7">
        <w:rPr>
          <w:rFonts w:asciiTheme="majorBidi" w:hAnsiTheme="majorBidi" w:cstheme="majorBidi"/>
          <w:sz w:val="24"/>
          <w:szCs w:val="24"/>
        </w:rPr>
        <w:t>.  Vol 144, (2), 2003, pp. 440-453</w:t>
      </w:r>
      <w:r w:rsidR="00FB2F94" w:rsidRPr="004E6BB7">
        <w:rPr>
          <w:rFonts w:asciiTheme="majorBidi" w:hAnsiTheme="majorBidi" w:cstheme="majorBidi"/>
          <w:sz w:val="24"/>
          <w:szCs w:val="24"/>
        </w:rPr>
        <w:t>.</w:t>
      </w:r>
    </w:p>
    <w:p w14:paraId="621EAF64" w14:textId="77777777" w:rsidR="006C5067" w:rsidRPr="004E6BB7" w:rsidRDefault="006C5067" w:rsidP="006C5067">
      <w:pPr>
        <w:tabs>
          <w:tab w:val="left" w:pos="-720"/>
        </w:tabs>
        <w:spacing w:after="0" w:line="240" w:lineRule="auto"/>
        <w:ind w:firstLine="720"/>
        <w:rPr>
          <w:rFonts w:asciiTheme="majorBidi" w:hAnsiTheme="majorBidi" w:cstheme="majorBidi"/>
          <w:sz w:val="24"/>
          <w:szCs w:val="24"/>
        </w:rPr>
      </w:pPr>
    </w:p>
    <w:p w14:paraId="4E3B79BA" w14:textId="77777777" w:rsidR="006C5067" w:rsidRPr="004E6BB7" w:rsidRDefault="006C5067" w:rsidP="006C5067">
      <w:pPr>
        <w:tabs>
          <w:tab w:val="left" w:pos="-720"/>
        </w:tabs>
        <w:spacing w:after="0" w:line="240" w:lineRule="auto"/>
        <w:ind w:firstLine="720"/>
        <w:rPr>
          <w:rFonts w:asciiTheme="majorBidi" w:hAnsiTheme="majorBidi" w:cstheme="majorBidi"/>
          <w:sz w:val="24"/>
          <w:szCs w:val="24"/>
        </w:rPr>
      </w:pPr>
      <w:r w:rsidRPr="004E6BB7">
        <w:rPr>
          <w:rFonts w:asciiTheme="majorBidi" w:hAnsiTheme="majorBidi" w:cstheme="majorBidi"/>
          <w:sz w:val="24"/>
          <w:szCs w:val="24"/>
        </w:rPr>
        <w:t xml:space="preserve"> “Optimal Control </w:t>
      </w:r>
      <w:r w:rsidR="00401BDC" w:rsidRPr="004E6BB7">
        <w:rPr>
          <w:rFonts w:asciiTheme="majorBidi" w:hAnsiTheme="majorBidi" w:cstheme="majorBidi"/>
          <w:sz w:val="24"/>
          <w:szCs w:val="24"/>
        </w:rPr>
        <w:t>i</w:t>
      </w:r>
      <w:r w:rsidRPr="004E6BB7">
        <w:rPr>
          <w:rFonts w:asciiTheme="majorBidi" w:hAnsiTheme="majorBidi" w:cstheme="majorBidi"/>
          <w:sz w:val="24"/>
          <w:szCs w:val="24"/>
        </w:rPr>
        <w:t xml:space="preserve">n Homogeneous Projects: Analytically Solvable Deterministic Cases”, (with Konstantin Kogan and Tzvi Raz ).  </w:t>
      </w:r>
      <w:r w:rsidRPr="004E6BB7">
        <w:rPr>
          <w:rFonts w:asciiTheme="majorBidi" w:hAnsiTheme="majorBidi" w:cstheme="majorBidi"/>
          <w:i/>
          <w:iCs/>
          <w:sz w:val="24"/>
          <w:szCs w:val="24"/>
        </w:rPr>
        <w:t>IIE Transactions on Design and Manufacturing</w:t>
      </w:r>
      <w:r w:rsidRPr="004E6BB7">
        <w:rPr>
          <w:rFonts w:asciiTheme="majorBidi" w:hAnsiTheme="majorBidi" w:cstheme="majorBidi"/>
          <w:sz w:val="24"/>
          <w:szCs w:val="24"/>
        </w:rPr>
        <w:t>, Vol 34, 1, January 2002, pp. 63-75.</w:t>
      </w:r>
    </w:p>
    <w:p w14:paraId="5AB9ABB6" w14:textId="77777777" w:rsidR="006C5067" w:rsidRPr="004E6BB7" w:rsidRDefault="006C5067" w:rsidP="006C5067">
      <w:pPr>
        <w:tabs>
          <w:tab w:val="left" w:pos="-720"/>
        </w:tabs>
        <w:spacing w:after="0" w:line="240" w:lineRule="auto"/>
        <w:ind w:firstLine="720"/>
        <w:rPr>
          <w:rFonts w:asciiTheme="majorBidi" w:hAnsiTheme="majorBidi" w:cstheme="majorBidi"/>
          <w:sz w:val="24"/>
          <w:szCs w:val="24"/>
        </w:rPr>
      </w:pPr>
    </w:p>
    <w:p w14:paraId="1FFD4879" w14:textId="77777777" w:rsidR="006C5067" w:rsidRPr="004E6BB7" w:rsidRDefault="006C5067" w:rsidP="006C5067">
      <w:pPr>
        <w:tabs>
          <w:tab w:val="left" w:pos="-720"/>
        </w:tabs>
        <w:spacing w:after="0" w:line="240" w:lineRule="auto"/>
        <w:ind w:firstLine="720"/>
        <w:rPr>
          <w:rFonts w:asciiTheme="majorBidi" w:hAnsiTheme="majorBidi" w:cstheme="majorBidi"/>
          <w:sz w:val="24"/>
          <w:szCs w:val="24"/>
        </w:rPr>
      </w:pPr>
      <w:r w:rsidRPr="004E6BB7">
        <w:rPr>
          <w:rFonts w:asciiTheme="majorBidi" w:hAnsiTheme="majorBidi" w:cstheme="majorBidi"/>
          <w:sz w:val="24"/>
          <w:szCs w:val="24"/>
        </w:rPr>
        <w:t xml:space="preserve">“Using Game Theory </w:t>
      </w:r>
      <w:r w:rsidR="00401BDC" w:rsidRPr="004E6BB7">
        <w:rPr>
          <w:rFonts w:asciiTheme="majorBidi" w:hAnsiTheme="majorBidi" w:cstheme="majorBidi"/>
          <w:sz w:val="24"/>
          <w:szCs w:val="24"/>
        </w:rPr>
        <w:t>t</w:t>
      </w:r>
      <w:r w:rsidRPr="004E6BB7">
        <w:rPr>
          <w:rFonts w:asciiTheme="majorBidi" w:hAnsiTheme="majorBidi" w:cstheme="majorBidi"/>
          <w:sz w:val="24"/>
          <w:szCs w:val="24"/>
        </w:rPr>
        <w:t xml:space="preserve">o Analyze Complex Projects: The Case of Information Systems Outsourcing Arrangements”, (with Anthony K.P. Wensley), </w:t>
      </w:r>
      <w:r w:rsidRPr="004E6BB7">
        <w:rPr>
          <w:rFonts w:asciiTheme="majorBidi" w:hAnsiTheme="majorBidi" w:cstheme="majorBidi"/>
          <w:i/>
          <w:sz w:val="24"/>
          <w:szCs w:val="24"/>
        </w:rPr>
        <w:t>International Journal of Industrial Engineering - Applications and Practice</w:t>
      </w:r>
      <w:r w:rsidRPr="004E6BB7">
        <w:rPr>
          <w:rFonts w:asciiTheme="majorBidi" w:hAnsiTheme="majorBidi" w:cstheme="majorBidi"/>
          <w:sz w:val="24"/>
          <w:szCs w:val="24"/>
        </w:rPr>
        <w:t>. Volume 6, Number 2, 1999, pp.141-150.</w:t>
      </w:r>
    </w:p>
    <w:p w14:paraId="52D21E40" w14:textId="77777777" w:rsidR="006C5067" w:rsidRPr="004E6BB7" w:rsidRDefault="006C5067" w:rsidP="006C5067">
      <w:pPr>
        <w:tabs>
          <w:tab w:val="left" w:pos="-720"/>
        </w:tabs>
        <w:spacing w:after="0" w:line="240" w:lineRule="auto"/>
        <w:ind w:firstLine="720"/>
        <w:rPr>
          <w:rFonts w:asciiTheme="majorBidi" w:hAnsiTheme="majorBidi" w:cstheme="majorBidi"/>
          <w:sz w:val="24"/>
          <w:szCs w:val="24"/>
        </w:rPr>
      </w:pPr>
    </w:p>
    <w:p w14:paraId="61DF6459" w14:textId="77777777" w:rsidR="006C5067" w:rsidRPr="004E6BB7" w:rsidRDefault="006C5067" w:rsidP="006C5067">
      <w:pPr>
        <w:tabs>
          <w:tab w:val="left" w:pos="-720"/>
        </w:tabs>
        <w:spacing w:after="0" w:line="240" w:lineRule="auto"/>
        <w:ind w:firstLine="720"/>
        <w:rPr>
          <w:rFonts w:asciiTheme="majorBidi" w:hAnsiTheme="majorBidi" w:cstheme="majorBidi"/>
          <w:i/>
          <w:sz w:val="24"/>
          <w:szCs w:val="24"/>
          <w:lang w:val="en-CA"/>
        </w:rPr>
      </w:pPr>
      <w:r w:rsidRPr="004E6BB7">
        <w:rPr>
          <w:rFonts w:asciiTheme="majorBidi" w:hAnsiTheme="majorBidi" w:cstheme="majorBidi"/>
          <w:sz w:val="24"/>
          <w:szCs w:val="24"/>
          <w:lang w:val="en-CA"/>
        </w:rPr>
        <w:t xml:space="preserve">“Managerial Incentives and the Structure of Management Buyouts”, (with Paul Halpern, Robert Kieschnick and Wendy Rotenberg), </w:t>
      </w:r>
      <w:r w:rsidRPr="004E6BB7">
        <w:rPr>
          <w:rFonts w:asciiTheme="majorBidi" w:hAnsiTheme="majorBidi" w:cstheme="majorBidi"/>
          <w:i/>
          <w:sz w:val="24"/>
          <w:szCs w:val="24"/>
          <w:lang w:val="en-CA"/>
        </w:rPr>
        <w:t xml:space="preserve">Journal of Economic Behavior and Organization, </w:t>
      </w:r>
      <w:r w:rsidR="00CA07DD" w:rsidRPr="004E6BB7">
        <w:rPr>
          <w:rFonts w:asciiTheme="majorBidi" w:hAnsiTheme="majorBidi" w:cstheme="majorBidi"/>
          <w:sz w:val="24"/>
          <w:szCs w:val="24"/>
          <w:lang w:val="en-CA"/>
        </w:rPr>
        <w:t>Vol. 36</w:t>
      </w:r>
      <w:r w:rsidRPr="004E6BB7">
        <w:rPr>
          <w:rFonts w:asciiTheme="majorBidi" w:hAnsiTheme="majorBidi" w:cstheme="majorBidi"/>
          <w:sz w:val="24"/>
          <w:szCs w:val="24"/>
          <w:lang w:val="en-CA"/>
        </w:rPr>
        <w:t>,</w:t>
      </w:r>
      <w:r w:rsidR="00CA07DD" w:rsidRPr="004E6BB7">
        <w:rPr>
          <w:rFonts w:asciiTheme="majorBidi" w:hAnsiTheme="majorBidi" w:cstheme="majorBidi"/>
          <w:sz w:val="24"/>
          <w:szCs w:val="24"/>
          <w:lang w:val="en-CA"/>
        </w:rPr>
        <w:t xml:space="preserve"> </w:t>
      </w:r>
      <w:r w:rsidRPr="004E6BB7">
        <w:rPr>
          <w:rFonts w:asciiTheme="majorBidi" w:hAnsiTheme="majorBidi" w:cstheme="majorBidi"/>
          <w:sz w:val="24"/>
          <w:szCs w:val="24"/>
          <w:lang w:val="en-CA"/>
        </w:rPr>
        <w:t>1998, pp. 347-367</w:t>
      </w:r>
      <w:r w:rsidRPr="004E6BB7">
        <w:rPr>
          <w:rFonts w:asciiTheme="majorBidi" w:hAnsiTheme="majorBidi" w:cstheme="majorBidi"/>
          <w:i/>
          <w:sz w:val="24"/>
          <w:szCs w:val="24"/>
          <w:lang w:val="en-CA"/>
        </w:rPr>
        <w:t>.</w:t>
      </w:r>
    </w:p>
    <w:p w14:paraId="5219A823" w14:textId="77777777" w:rsidR="006C5067" w:rsidRPr="004E6BB7" w:rsidRDefault="006C5067" w:rsidP="006C5067">
      <w:pPr>
        <w:tabs>
          <w:tab w:val="left" w:pos="-720"/>
        </w:tabs>
        <w:spacing w:after="0" w:line="240" w:lineRule="auto"/>
        <w:ind w:firstLine="720"/>
        <w:rPr>
          <w:rFonts w:asciiTheme="majorBidi" w:hAnsiTheme="majorBidi" w:cstheme="majorBidi"/>
          <w:sz w:val="24"/>
          <w:szCs w:val="24"/>
          <w:lang w:val="en-CA"/>
        </w:rPr>
      </w:pPr>
    </w:p>
    <w:p w14:paraId="3D541F95" w14:textId="77777777" w:rsidR="006C5067" w:rsidRPr="004E6BB7" w:rsidRDefault="006C5067" w:rsidP="006C5067">
      <w:pPr>
        <w:pStyle w:val="Header"/>
        <w:tabs>
          <w:tab w:val="left" w:pos="-720"/>
        </w:tabs>
        <w:ind w:firstLine="720"/>
        <w:rPr>
          <w:rFonts w:asciiTheme="majorBidi" w:hAnsiTheme="majorBidi" w:cstheme="majorBidi"/>
          <w:sz w:val="24"/>
          <w:szCs w:val="24"/>
        </w:rPr>
      </w:pPr>
      <w:r w:rsidRPr="004E6BB7">
        <w:rPr>
          <w:rFonts w:asciiTheme="majorBidi" w:hAnsiTheme="majorBidi" w:cstheme="majorBidi"/>
          <w:sz w:val="24"/>
          <w:szCs w:val="24"/>
        </w:rPr>
        <w:t xml:space="preserve">“Game Theory as a Tool for Understanding Information Services Outsourcing”, (with Anthony K.P. Wensley). </w:t>
      </w:r>
      <w:r w:rsidRPr="004E6BB7">
        <w:rPr>
          <w:rFonts w:asciiTheme="majorBidi" w:hAnsiTheme="majorBidi" w:cstheme="majorBidi"/>
          <w:i/>
          <w:sz w:val="24"/>
          <w:szCs w:val="24"/>
        </w:rPr>
        <w:t>Journal of Information Technology</w:t>
      </w:r>
      <w:r w:rsidRPr="004E6BB7">
        <w:rPr>
          <w:rFonts w:asciiTheme="majorBidi" w:hAnsiTheme="majorBidi" w:cstheme="majorBidi"/>
          <w:sz w:val="24"/>
          <w:szCs w:val="24"/>
        </w:rPr>
        <w:t>, 12, 1997, 45-60.</w:t>
      </w:r>
    </w:p>
    <w:p w14:paraId="5F4C5AF0" w14:textId="77777777" w:rsidR="006C5067" w:rsidRPr="004E6BB7" w:rsidRDefault="006C5067" w:rsidP="006C5067">
      <w:pPr>
        <w:tabs>
          <w:tab w:val="left" w:pos="-720"/>
        </w:tabs>
        <w:spacing w:after="0" w:line="240" w:lineRule="auto"/>
        <w:ind w:firstLine="720"/>
        <w:rPr>
          <w:rFonts w:asciiTheme="majorBidi" w:hAnsiTheme="majorBidi" w:cstheme="majorBidi"/>
          <w:sz w:val="24"/>
          <w:szCs w:val="24"/>
          <w:lang w:val="en-CA"/>
        </w:rPr>
      </w:pPr>
    </w:p>
    <w:p w14:paraId="0F4991CA" w14:textId="77777777" w:rsidR="006C5067" w:rsidRPr="004E6BB7" w:rsidRDefault="006C5067" w:rsidP="006C5067">
      <w:pPr>
        <w:tabs>
          <w:tab w:val="left" w:pos="-720"/>
        </w:tabs>
        <w:spacing w:after="0" w:line="240" w:lineRule="auto"/>
        <w:ind w:firstLine="720"/>
        <w:rPr>
          <w:rFonts w:asciiTheme="majorBidi" w:hAnsiTheme="majorBidi" w:cstheme="majorBidi"/>
          <w:sz w:val="24"/>
          <w:szCs w:val="24"/>
          <w:lang w:val="en-CA"/>
        </w:rPr>
      </w:pPr>
      <w:r w:rsidRPr="004E6BB7">
        <w:rPr>
          <w:rFonts w:asciiTheme="majorBidi" w:hAnsiTheme="majorBidi" w:cstheme="majorBidi"/>
          <w:sz w:val="24"/>
          <w:szCs w:val="24"/>
          <w:lang w:val="en-CA"/>
        </w:rPr>
        <w:t xml:space="preserve">"Planned Audit Quality", (with Haim Falk), </w:t>
      </w:r>
      <w:r w:rsidRPr="004E6BB7">
        <w:rPr>
          <w:rFonts w:asciiTheme="majorBidi" w:hAnsiTheme="majorBidi" w:cstheme="majorBidi"/>
          <w:i/>
          <w:sz w:val="24"/>
          <w:szCs w:val="24"/>
          <w:lang w:val="en-CA"/>
        </w:rPr>
        <w:t>Journal of Accounting and Public Policy</w:t>
      </w:r>
      <w:r w:rsidRPr="004E6BB7">
        <w:rPr>
          <w:rFonts w:asciiTheme="majorBidi" w:hAnsiTheme="majorBidi" w:cstheme="majorBidi"/>
          <w:sz w:val="24"/>
          <w:szCs w:val="24"/>
          <w:lang w:val="en-CA"/>
        </w:rPr>
        <w:t>, Vol. 15, 1996, pp. 247-269.</w:t>
      </w:r>
    </w:p>
    <w:p w14:paraId="146ABBBE" w14:textId="77777777" w:rsidR="006C5067" w:rsidRPr="004E6BB7" w:rsidRDefault="006C5067" w:rsidP="006C5067">
      <w:pPr>
        <w:tabs>
          <w:tab w:val="left" w:pos="-720"/>
        </w:tabs>
        <w:spacing w:after="0" w:line="240" w:lineRule="auto"/>
        <w:ind w:firstLine="720"/>
        <w:rPr>
          <w:rFonts w:asciiTheme="majorBidi" w:hAnsiTheme="majorBidi" w:cstheme="majorBidi"/>
          <w:sz w:val="24"/>
          <w:szCs w:val="24"/>
          <w:lang w:val="en-CA"/>
        </w:rPr>
      </w:pPr>
    </w:p>
    <w:p w14:paraId="5DB114D4" w14:textId="77777777" w:rsidR="006C5067" w:rsidRPr="004E6BB7" w:rsidRDefault="006C5067" w:rsidP="006C5067">
      <w:pPr>
        <w:tabs>
          <w:tab w:val="left" w:pos="-720"/>
        </w:tabs>
        <w:spacing w:after="0" w:line="240" w:lineRule="auto"/>
        <w:ind w:firstLine="720"/>
        <w:rPr>
          <w:rFonts w:asciiTheme="majorBidi" w:hAnsiTheme="majorBidi" w:cstheme="majorBidi"/>
          <w:sz w:val="24"/>
          <w:szCs w:val="24"/>
          <w:lang w:val="en-CA"/>
        </w:rPr>
      </w:pPr>
      <w:r w:rsidRPr="004E6BB7">
        <w:rPr>
          <w:rFonts w:asciiTheme="majorBidi" w:hAnsiTheme="majorBidi" w:cstheme="majorBidi"/>
          <w:sz w:val="24"/>
          <w:szCs w:val="24"/>
          <w:lang w:val="en-CA"/>
        </w:rPr>
        <w:t xml:space="preserve">"Transfer Pricing Rules and Corporate Tax Competition", (with Jack Mintz), </w:t>
      </w:r>
      <w:r w:rsidRPr="004E6BB7">
        <w:rPr>
          <w:rFonts w:asciiTheme="majorBidi" w:hAnsiTheme="majorBidi" w:cstheme="majorBidi"/>
          <w:i/>
          <w:sz w:val="24"/>
          <w:szCs w:val="24"/>
          <w:lang w:val="en-CA"/>
        </w:rPr>
        <w:t>Journal of Public Economics</w:t>
      </w:r>
      <w:r w:rsidRPr="004E6BB7">
        <w:rPr>
          <w:rFonts w:asciiTheme="majorBidi" w:hAnsiTheme="majorBidi" w:cstheme="majorBidi"/>
          <w:sz w:val="24"/>
          <w:szCs w:val="24"/>
          <w:lang w:val="en-CA"/>
        </w:rPr>
        <w:t>, Volume 60, 1996, pp. 401-422.</w:t>
      </w:r>
    </w:p>
    <w:p w14:paraId="6D78FAAE" w14:textId="77777777" w:rsidR="006C5067" w:rsidRPr="004E6BB7" w:rsidRDefault="006C5067" w:rsidP="006C5067">
      <w:pPr>
        <w:tabs>
          <w:tab w:val="left" w:pos="-720"/>
        </w:tabs>
        <w:spacing w:after="0" w:line="240" w:lineRule="auto"/>
        <w:ind w:firstLine="720"/>
        <w:rPr>
          <w:rFonts w:asciiTheme="majorBidi" w:hAnsiTheme="majorBidi" w:cstheme="majorBidi"/>
          <w:sz w:val="24"/>
          <w:szCs w:val="24"/>
          <w:lang w:val="en-CA"/>
        </w:rPr>
      </w:pPr>
    </w:p>
    <w:p w14:paraId="5535D41B" w14:textId="77777777" w:rsidR="006C5067" w:rsidRPr="004E6BB7" w:rsidRDefault="006C5067" w:rsidP="006C5067">
      <w:pPr>
        <w:tabs>
          <w:tab w:val="left" w:pos="-720"/>
        </w:tabs>
        <w:spacing w:after="0" w:line="240" w:lineRule="auto"/>
        <w:ind w:firstLine="720"/>
        <w:rPr>
          <w:rFonts w:asciiTheme="majorBidi" w:hAnsiTheme="majorBidi" w:cstheme="majorBidi"/>
          <w:sz w:val="24"/>
          <w:szCs w:val="24"/>
          <w:lang w:val="en-CA"/>
        </w:rPr>
      </w:pPr>
      <w:r w:rsidRPr="004E6BB7">
        <w:rPr>
          <w:rFonts w:asciiTheme="majorBidi" w:hAnsiTheme="majorBidi" w:cstheme="majorBidi"/>
          <w:sz w:val="24"/>
          <w:szCs w:val="24"/>
          <w:lang w:val="en-CA"/>
        </w:rPr>
        <w:t xml:space="preserve">"Auctions for Audit Services and Low-Balling", (with Haim Falk), </w:t>
      </w:r>
      <w:r w:rsidRPr="004E6BB7">
        <w:rPr>
          <w:rFonts w:asciiTheme="majorBidi" w:hAnsiTheme="majorBidi" w:cstheme="majorBidi"/>
          <w:i/>
          <w:sz w:val="24"/>
          <w:szCs w:val="24"/>
          <w:lang w:val="en-CA"/>
        </w:rPr>
        <w:t>Journal of Auditing: Theory and Practice</w:t>
      </w:r>
      <w:r w:rsidRPr="004E6BB7">
        <w:rPr>
          <w:rFonts w:asciiTheme="majorBidi" w:hAnsiTheme="majorBidi" w:cstheme="majorBidi"/>
          <w:sz w:val="24"/>
          <w:szCs w:val="24"/>
          <w:lang w:val="en-CA"/>
        </w:rPr>
        <w:t xml:space="preserve">, Vol 15, 1996, Supplement, pp. 41-59. </w:t>
      </w:r>
    </w:p>
    <w:p w14:paraId="0D16E30F" w14:textId="77777777" w:rsidR="006C5067" w:rsidRPr="004E6BB7" w:rsidRDefault="006C5067" w:rsidP="006C5067">
      <w:pPr>
        <w:tabs>
          <w:tab w:val="left" w:pos="-720"/>
        </w:tabs>
        <w:spacing w:after="0" w:line="240" w:lineRule="auto"/>
        <w:ind w:firstLine="720"/>
        <w:rPr>
          <w:rFonts w:asciiTheme="majorBidi" w:hAnsiTheme="majorBidi" w:cstheme="majorBidi"/>
          <w:sz w:val="24"/>
          <w:szCs w:val="24"/>
          <w:lang w:val="en-CA"/>
        </w:rPr>
      </w:pPr>
    </w:p>
    <w:p w14:paraId="4211625B" w14:textId="77777777" w:rsidR="006C5067" w:rsidRPr="004E6BB7" w:rsidRDefault="006C5067" w:rsidP="006C5067">
      <w:pPr>
        <w:tabs>
          <w:tab w:val="left" w:pos="-720"/>
        </w:tabs>
        <w:spacing w:after="0" w:line="240" w:lineRule="auto"/>
        <w:ind w:firstLine="720"/>
        <w:rPr>
          <w:rFonts w:asciiTheme="majorBidi" w:hAnsiTheme="majorBidi" w:cstheme="majorBidi"/>
          <w:sz w:val="24"/>
          <w:szCs w:val="24"/>
          <w:lang w:val="en-CA"/>
        </w:rPr>
      </w:pPr>
      <w:r w:rsidRPr="004E6BB7">
        <w:rPr>
          <w:rFonts w:asciiTheme="majorBidi" w:hAnsiTheme="majorBidi" w:cstheme="majorBidi"/>
          <w:sz w:val="24"/>
          <w:szCs w:val="24"/>
          <w:lang w:val="en-CA"/>
        </w:rPr>
        <w:lastRenderedPageBreak/>
        <w:t xml:space="preserve">Reply to the discussant's comments on "Auctions for Audit Services and Low-Balling", (with Haim Falk), </w:t>
      </w:r>
      <w:r w:rsidRPr="004E6BB7">
        <w:rPr>
          <w:rFonts w:asciiTheme="majorBidi" w:hAnsiTheme="majorBidi" w:cstheme="majorBidi"/>
          <w:i/>
          <w:sz w:val="24"/>
          <w:szCs w:val="24"/>
          <w:lang w:val="en-CA"/>
        </w:rPr>
        <w:t>Journal of Auditing: Theory and Practice</w:t>
      </w:r>
      <w:r w:rsidRPr="004E6BB7">
        <w:rPr>
          <w:rFonts w:asciiTheme="majorBidi" w:hAnsiTheme="majorBidi" w:cstheme="majorBidi"/>
          <w:sz w:val="24"/>
          <w:szCs w:val="24"/>
          <w:lang w:val="en-CA"/>
        </w:rPr>
        <w:t xml:space="preserve">, Vol 15, 1996, Supplement, pp. 69-71. </w:t>
      </w:r>
    </w:p>
    <w:p w14:paraId="2FF727D5" w14:textId="77777777" w:rsidR="006C5067" w:rsidRPr="004E6BB7" w:rsidRDefault="006C5067" w:rsidP="006C5067">
      <w:pPr>
        <w:tabs>
          <w:tab w:val="left" w:pos="-720"/>
        </w:tabs>
        <w:spacing w:after="0" w:line="240" w:lineRule="auto"/>
        <w:ind w:firstLine="720"/>
        <w:rPr>
          <w:rFonts w:asciiTheme="majorBidi" w:hAnsiTheme="majorBidi" w:cstheme="majorBidi"/>
          <w:sz w:val="24"/>
          <w:szCs w:val="24"/>
          <w:lang w:val="en-CA"/>
        </w:rPr>
      </w:pPr>
    </w:p>
    <w:p w14:paraId="37BFEA00" w14:textId="0BB9F716" w:rsidR="006C5067" w:rsidRPr="004E6BB7" w:rsidRDefault="006C5067" w:rsidP="006C5067">
      <w:pPr>
        <w:tabs>
          <w:tab w:val="left" w:pos="-720"/>
        </w:tabs>
        <w:spacing w:after="0" w:line="240" w:lineRule="auto"/>
        <w:ind w:firstLine="720"/>
        <w:rPr>
          <w:rFonts w:asciiTheme="majorBidi" w:hAnsiTheme="majorBidi" w:cstheme="majorBidi"/>
          <w:sz w:val="24"/>
          <w:szCs w:val="24"/>
          <w:lang w:val="en-CA"/>
        </w:rPr>
      </w:pPr>
      <w:r w:rsidRPr="004E6BB7">
        <w:rPr>
          <w:rFonts w:asciiTheme="majorBidi" w:hAnsiTheme="majorBidi" w:cstheme="majorBidi"/>
          <w:sz w:val="24"/>
          <w:szCs w:val="24"/>
          <w:lang w:val="en-CA"/>
        </w:rPr>
        <w:t xml:space="preserve">"Executive Incentive Compensation and Earnings Manipulation in a Multi-Period Setting", (with Varda Yaari), Published in </w:t>
      </w:r>
      <w:r w:rsidRPr="004E6BB7">
        <w:rPr>
          <w:rFonts w:asciiTheme="majorBidi" w:hAnsiTheme="majorBidi" w:cstheme="majorBidi"/>
          <w:i/>
          <w:sz w:val="24"/>
          <w:szCs w:val="24"/>
          <w:lang w:val="en-CA"/>
        </w:rPr>
        <w:t xml:space="preserve">The Journal </w:t>
      </w:r>
      <w:r w:rsidR="00A30BDE" w:rsidRPr="004E6BB7">
        <w:rPr>
          <w:rFonts w:asciiTheme="majorBidi" w:hAnsiTheme="majorBidi" w:cstheme="majorBidi"/>
          <w:i/>
          <w:sz w:val="24"/>
          <w:szCs w:val="24"/>
          <w:lang w:val="en-CA"/>
        </w:rPr>
        <w:t>o</w:t>
      </w:r>
      <w:r w:rsidRPr="004E6BB7">
        <w:rPr>
          <w:rFonts w:asciiTheme="majorBidi" w:hAnsiTheme="majorBidi" w:cstheme="majorBidi"/>
          <w:i/>
          <w:sz w:val="24"/>
          <w:szCs w:val="24"/>
          <w:lang w:val="en-CA"/>
        </w:rPr>
        <w:t>f Economic Behavior and Organization</w:t>
      </w:r>
      <w:r w:rsidRPr="004E6BB7">
        <w:rPr>
          <w:rFonts w:asciiTheme="majorBidi" w:hAnsiTheme="majorBidi" w:cstheme="majorBidi"/>
          <w:sz w:val="24"/>
          <w:szCs w:val="24"/>
          <w:lang w:val="en-CA"/>
        </w:rPr>
        <w:t xml:space="preserve">, vol. 26, 1995, pp. 201-219.  </w:t>
      </w:r>
    </w:p>
    <w:p w14:paraId="5880D0C0" w14:textId="77777777" w:rsidR="006C5067" w:rsidRPr="004E6BB7" w:rsidRDefault="006C5067" w:rsidP="006C5067">
      <w:pPr>
        <w:tabs>
          <w:tab w:val="left" w:pos="-720"/>
        </w:tabs>
        <w:spacing w:after="0" w:line="240" w:lineRule="auto"/>
        <w:ind w:firstLine="720"/>
        <w:rPr>
          <w:rFonts w:asciiTheme="majorBidi" w:hAnsiTheme="majorBidi" w:cstheme="majorBidi"/>
          <w:sz w:val="24"/>
          <w:szCs w:val="24"/>
          <w:lang w:val="en-CA"/>
        </w:rPr>
      </w:pPr>
    </w:p>
    <w:p w14:paraId="60D52BEA" w14:textId="77777777" w:rsidR="006C5067" w:rsidRPr="004E6BB7" w:rsidRDefault="006C5067" w:rsidP="006C5067">
      <w:pPr>
        <w:tabs>
          <w:tab w:val="left" w:pos="-720"/>
        </w:tabs>
        <w:spacing w:after="0" w:line="240" w:lineRule="auto"/>
        <w:ind w:firstLine="720"/>
        <w:rPr>
          <w:rFonts w:asciiTheme="majorBidi" w:hAnsiTheme="majorBidi" w:cstheme="majorBidi"/>
          <w:sz w:val="24"/>
          <w:szCs w:val="24"/>
          <w:lang w:val="en-CA"/>
        </w:rPr>
      </w:pPr>
      <w:r w:rsidRPr="004E6BB7">
        <w:rPr>
          <w:rFonts w:asciiTheme="majorBidi" w:hAnsiTheme="majorBidi" w:cstheme="majorBidi"/>
          <w:sz w:val="24"/>
          <w:szCs w:val="24"/>
          <w:lang w:val="en-CA"/>
        </w:rPr>
        <w:t xml:space="preserve">"A Classroom Exercise on Executive Incentive Compensation Schemes", </w:t>
      </w:r>
      <w:r w:rsidRPr="004E6BB7">
        <w:rPr>
          <w:rFonts w:asciiTheme="majorBidi" w:hAnsiTheme="majorBidi" w:cstheme="majorBidi"/>
          <w:i/>
          <w:sz w:val="24"/>
          <w:szCs w:val="24"/>
          <w:lang w:val="en-CA"/>
        </w:rPr>
        <w:t>Managerial and Decision Economics</w:t>
      </w:r>
      <w:r w:rsidRPr="004E6BB7">
        <w:rPr>
          <w:rFonts w:asciiTheme="majorBidi" w:hAnsiTheme="majorBidi" w:cstheme="majorBidi"/>
          <w:sz w:val="24"/>
          <w:szCs w:val="24"/>
          <w:lang w:val="en-CA"/>
        </w:rPr>
        <w:t>, Vol. 16, 1995, 649-652.</w:t>
      </w:r>
    </w:p>
    <w:p w14:paraId="6D02ABDD" w14:textId="77777777" w:rsidR="006C5067" w:rsidRPr="004E6BB7" w:rsidRDefault="006C5067" w:rsidP="006C5067">
      <w:pPr>
        <w:tabs>
          <w:tab w:val="left" w:pos="-720"/>
        </w:tabs>
        <w:spacing w:after="0" w:line="240" w:lineRule="auto"/>
        <w:ind w:firstLine="720"/>
        <w:rPr>
          <w:rFonts w:asciiTheme="majorBidi" w:hAnsiTheme="majorBidi" w:cstheme="majorBidi"/>
          <w:sz w:val="24"/>
          <w:szCs w:val="24"/>
          <w:lang w:val="en-CA"/>
        </w:rPr>
      </w:pPr>
    </w:p>
    <w:p w14:paraId="1A8820CB" w14:textId="77777777" w:rsidR="006C5067" w:rsidRPr="004E6BB7" w:rsidRDefault="006C5067" w:rsidP="006C5067">
      <w:pPr>
        <w:tabs>
          <w:tab w:val="left" w:pos="-720"/>
        </w:tabs>
        <w:spacing w:after="0" w:line="240" w:lineRule="auto"/>
        <w:ind w:firstLine="720"/>
        <w:rPr>
          <w:rFonts w:asciiTheme="majorBidi" w:hAnsiTheme="majorBidi" w:cstheme="majorBidi"/>
          <w:sz w:val="24"/>
          <w:szCs w:val="24"/>
          <w:lang w:val="en-CA"/>
        </w:rPr>
      </w:pPr>
      <w:r w:rsidRPr="004E6BB7">
        <w:rPr>
          <w:rFonts w:asciiTheme="majorBidi" w:hAnsiTheme="majorBidi" w:cstheme="majorBidi"/>
          <w:sz w:val="24"/>
          <w:szCs w:val="24"/>
          <w:lang w:val="en-CA"/>
        </w:rPr>
        <w:t xml:space="preserve">"Using Historical Annual Reports in Teaching: Letting the Past Benefit the Future", (with Joel Amernic). </w:t>
      </w:r>
      <w:r w:rsidRPr="004E6BB7">
        <w:rPr>
          <w:rFonts w:asciiTheme="majorBidi" w:hAnsiTheme="majorBidi" w:cstheme="majorBidi"/>
          <w:i/>
          <w:sz w:val="24"/>
          <w:szCs w:val="24"/>
          <w:lang w:val="en-CA"/>
        </w:rPr>
        <w:t>Accounting Historians Journal</w:t>
      </w:r>
      <w:r w:rsidRPr="004E6BB7">
        <w:rPr>
          <w:rFonts w:asciiTheme="majorBidi" w:hAnsiTheme="majorBidi" w:cstheme="majorBidi"/>
          <w:sz w:val="24"/>
          <w:szCs w:val="24"/>
          <w:lang w:val="en-CA"/>
        </w:rPr>
        <w:t>, Vol. 19, Number 1, June 1992, pp. 29-50.</w:t>
      </w:r>
    </w:p>
    <w:p w14:paraId="735EC79C" w14:textId="77777777" w:rsidR="006C5067" w:rsidRPr="004E6BB7" w:rsidRDefault="006C5067" w:rsidP="006C5067">
      <w:pPr>
        <w:tabs>
          <w:tab w:val="left" w:pos="-720"/>
        </w:tabs>
        <w:spacing w:after="0" w:line="240" w:lineRule="auto"/>
        <w:ind w:firstLine="720"/>
        <w:rPr>
          <w:rFonts w:asciiTheme="majorBidi" w:hAnsiTheme="majorBidi" w:cstheme="majorBidi"/>
          <w:sz w:val="24"/>
          <w:szCs w:val="24"/>
          <w:lang w:val="en-CA"/>
        </w:rPr>
      </w:pPr>
    </w:p>
    <w:p w14:paraId="161CB0E6" w14:textId="77777777" w:rsidR="006C5067" w:rsidRPr="004E6BB7" w:rsidRDefault="006C5067" w:rsidP="006C5067">
      <w:pPr>
        <w:tabs>
          <w:tab w:val="left" w:pos="-720"/>
        </w:tabs>
        <w:spacing w:after="0" w:line="240" w:lineRule="auto"/>
        <w:ind w:firstLine="720"/>
        <w:rPr>
          <w:rFonts w:asciiTheme="majorBidi" w:hAnsiTheme="majorBidi" w:cstheme="majorBidi"/>
          <w:sz w:val="24"/>
          <w:szCs w:val="24"/>
          <w:lang w:val="en-CA"/>
        </w:rPr>
      </w:pPr>
      <w:r w:rsidRPr="004E6BB7">
        <w:rPr>
          <w:rFonts w:asciiTheme="majorBidi" w:hAnsiTheme="majorBidi" w:cstheme="majorBidi"/>
          <w:sz w:val="24"/>
          <w:szCs w:val="24"/>
          <w:lang w:val="en-CA"/>
        </w:rPr>
        <w:t xml:space="preserve">"A Model of Translation of Financial Statements </w:t>
      </w:r>
      <w:r w:rsidR="00401BDC" w:rsidRPr="004E6BB7">
        <w:rPr>
          <w:rFonts w:asciiTheme="majorBidi" w:hAnsiTheme="majorBidi" w:cstheme="majorBidi"/>
          <w:sz w:val="24"/>
          <w:szCs w:val="24"/>
          <w:lang w:val="en-CA"/>
        </w:rPr>
        <w:t>Under</w:t>
      </w:r>
      <w:r w:rsidRPr="004E6BB7">
        <w:rPr>
          <w:rFonts w:asciiTheme="majorBidi" w:hAnsiTheme="majorBidi" w:cstheme="majorBidi"/>
          <w:sz w:val="24"/>
          <w:szCs w:val="24"/>
          <w:lang w:val="en-CA"/>
        </w:rPr>
        <w:t xml:space="preserve"> Inflation in the U.S. and Canada", </w:t>
      </w:r>
      <w:r w:rsidRPr="004E6BB7">
        <w:rPr>
          <w:rFonts w:asciiTheme="majorBidi" w:hAnsiTheme="majorBidi" w:cstheme="majorBidi"/>
          <w:i/>
          <w:sz w:val="24"/>
          <w:szCs w:val="24"/>
          <w:lang w:val="en-CA"/>
        </w:rPr>
        <w:t>Contemporary Accounting Research</w:t>
      </w:r>
      <w:r w:rsidRPr="004E6BB7">
        <w:rPr>
          <w:rFonts w:asciiTheme="majorBidi" w:hAnsiTheme="majorBidi" w:cstheme="majorBidi"/>
          <w:sz w:val="24"/>
          <w:szCs w:val="24"/>
          <w:lang w:val="en-CA"/>
        </w:rPr>
        <w:t xml:space="preserve">, Spring, 1991, pp. 466-484. </w:t>
      </w:r>
    </w:p>
    <w:p w14:paraId="65BB1988" w14:textId="77777777" w:rsidR="006C5067" w:rsidRPr="004E6BB7" w:rsidRDefault="006C5067" w:rsidP="006C5067">
      <w:pPr>
        <w:tabs>
          <w:tab w:val="left" w:pos="-720"/>
        </w:tabs>
        <w:spacing w:after="0" w:line="240" w:lineRule="auto"/>
        <w:ind w:firstLine="720"/>
        <w:rPr>
          <w:rFonts w:asciiTheme="majorBidi" w:hAnsiTheme="majorBidi" w:cstheme="majorBidi"/>
          <w:sz w:val="24"/>
          <w:szCs w:val="24"/>
          <w:lang w:val="en-CA"/>
        </w:rPr>
      </w:pPr>
    </w:p>
    <w:p w14:paraId="55CF562A" w14:textId="77777777" w:rsidR="006C5067" w:rsidRPr="004E6BB7" w:rsidRDefault="006C5067" w:rsidP="006C5067">
      <w:pPr>
        <w:tabs>
          <w:tab w:val="left" w:pos="-720"/>
        </w:tabs>
        <w:spacing w:after="0" w:line="240" w:lineRule="auto"/>
        <w:ind w:firstLine="720"/>
        <w:rPr>
          <w:rFonts w:asciiTheme="majorBidi" w:hAnsiTheme="majorBidi" w:cstheme="majorBidi"/>
          <w:sz w:val="24"/>
          <w:szCs w:val="24"/>
          <w:lang w:val="en-CA"/>
        </w:rPr>
      </w:pPr>
      <w:r w:rsidRPr="004E6BB7">
        <w:rPr>
          <w:rFonts w:asciiTheme="majorBidi" w:hAnsiTheme="majorBidi" w:cstheme="majorBidi"/>
          <w:sz w:val="24"/>
          <w:szCs w:val="24"/>
          <w:lang w:val="en-CA"/>
        </w:rPr>
        <w:t xml:space="preserve">"CPAs' Attitudes Toward GAAP for Closely Held Corporations and Small Businesses", (with Ran Bar-Niv).  </w:t>
      </w:r>
      <w:r w:rsidRPr="004E6BB7">
        <w:rPr>
          <w:rFonts w:asciiTheme="majorBidi" w:hAnsiTheme="majorBidi" w:cstheme="majorBidi"/>
          <w:i/>
          <w:sz w:val="24"/>
          <w:szCs w:val="24"/>
          <w:lang w:val="en-CA"/>
        </w:rPr>
        <w:t>International Journal of Accounting</w:t>
      </w:r>
      <w:r w:rsidRPr="004E6BB7">
        <w:rPr>
          <w:rFonts w:asciiTheme="majorBidi" w:hAnsiTheme="majorBidi" w:cstheme="majorBidi"/>
          <w:sz w:val="24"/>
          <w:szCs w:val="24"/>
          <w:lang w:val="en-CA"/>
        </w:rPr>
        <w:t>, 1989, 24, pp. 343-364.</w:t>
      </w:r>
    </w:p>
    <w:p w14:paraId="7F296CA0" w14:textId="77777777" w:rsidR="007B7C99" w:rsidRPr="004E6BB7" w:rsidRDefault="007B7C99" w:rsidP="006C5067">
      <w:pPr>
        <w:tabs>
          <w:tab w:val="left" w:pos="-720"/>
        </w:tabs>
        <w:spacing w:after="0" w:line="240" w:lineRule="auto"/>
        <w:rPr>
          <w:rFonts w:asciiTheme="majorBidi" w:hAnsiTheme="majorBidi" w:cstheme="majorBidi"/>
          <w:b/>
          <w:sz w:val="24"/>
          <w:szCs w:val="24"/>
          <w:lang w:val="en-CA"/>
        </w:rPr>
      </w:pPr>
    </w:p>
    <w:p w14:paraId="32E0A148" w14:textId="200872D1" w:rsidR="006C5067" w:rsidRPr="004E6BB7" w:rsidRDefault="006C5067" w:rsidP="006C5067">
      <w:pPr>
        <w:tabs>
          <w:tab w:val="left" w:pos="-720"/>
        </w:tabs>
        <w:spacing w:after="0" w:line="240" w:lineRule="auto"/>
        <w:rPr>
          <w:rFonts w:asciiTheme="majorBidi" w:hAnsiTheme="majorBidi" w:cstheme="majorBidi"/>
          <w:b/>
          <w:sz w:val="24"/>
          <w:szCs w:val="24"/>
          <w:lang w:val="en-CA"/>
        </w:rPr>
      </w:pPr>
      <w:r w:rsidRPr="004E6BB7">
        <w:rPr>
          <w:rFonts w:asciiTheme="majorBidi" w:hAnsiTheme="majorBidi" w:cstheme="majorBidi"/>
          <w:b/>
          <w:sz w:val="24"/>
          <w:szCs w:val="24"/>
          <w:lang w:val="en-CA"/>
        </w:rPr>
        <w:t xml:space="preserve">Other Scholarly Publications </w:t>
      </w:r>
    </w:p>
    <w:p w14:paraId="6E9828EF" w14:textId="77777777" w:rsidR="006C5067" w:rsidRPr="004E6BB7" w:rsidRDefault="006C5067" w:rsidP="006C5067">
      <w:pPr>
        <w:tabs>
          <w:tab w:val="left" w:pos="-720"/>
        </w:tabs>
        <w:spacing w:after="0" w:line="240" w:lineRule="auto"/>
        <w:ind w:firstLine="720"/>
        <w:rPr>
          <w:rFonts w:asciiTheme="majorBidi" w:hAnsiTheme="majorBidi" w:cstheme="majorBidi"/>
          <w:b/>
          <w:sz w:val="24"/>
          <w:szCs w:val="24"/>
          <w:lang w:val="en-CA"/>
        </w:rPr>
      </w:pPr>
    </w:p>
    <w:p w14:paraId="3E0B9080" w14:textId="2FD8FFE7" w:rsidR="006C5067" w:rsidRPr="004E6BB7" w:rsidRDefault="00451C28" w:rsidP="006C5067">
      <w:pPr>
        <w:tabs>
          <w:tab w:val="left" w:pos="-720"/>
        </w:tabs>
        <w:spacing w:after="0" w:line="240" w:lineRule="auto"/>
        <w:ind w:firstLine="720"/>
        <w:rPr>
          <w:rFonts w:asciiTheme="majorBidi" w:hAnsiTheme="majorBidi" w:cstheme="majorBidi"/>
          <w:spacing w:val="-3"/>
          <w:sz w:val="24"/>
          <w:szCs w:val="24"/>
        </w:rPr>
      </w:pPr>
      <w:r w:rsidRPr="004E6BB7">
        <w:rPr>
          <w:rFonts w:asciiTheme="majorBidi" w:hAnsiTheme="majorBidi" w:cstheme="majorBidi"/>
          <w:spacing w:val="-3"/>
          <w:sz w:val="24"/>
          <w:szCs w:val="24"/>
        </w:rPr>
        <w:t>Elitzur R., Wensley A.K.P. (2002)</w:t>
      </w:r>
      <w:r w:rsidR="00A65B41" w:rsidRPr="004E6BB7">
        <w:rPr>
          <w:rFonts w:asciiTheme="majorBidi" w:hAnsiTheme="majorBidi" w:cstheme="majorBidi"/>
          <w:spacing w:val="-3"/>
          <w:sz w:val="24"/>
          <w:szCs w:val="24"/>
        </w:rPr>
        <w:t>.</w:t>
      </w:r>
      <w:r w:rsidRPr="004E6BB7">
        <w:rPr>
          <w:rFonts w:asciiTheme="majorBidi" w:hAnsiTheme="majorBidi" w:cstheme="majorBidi"/>
          <w:spacing w:val="-3"/>
          <w:sz w:val="24"/>
          <w:szCs w:val="24"/>
        </w:rPr>
        <w:t xml:space="preserve"> Further Thoughts on Information Structure, Knowledge Management and Outsourcing. In: Hirschheim R., Heinzl A., Dibbern J. (eds) Information Systems Outsourcing. Springer, Berlin, Heidelberg. </w:t>
      </w:r>
      <w:hyperlink r:id="rId6" w:history="1">
        <w:r w:rsidRPr="004E6BB7">
          <w:rPr>
            <w:rStyle w:val="Hyperlink"/>
            <w:rFonts w:asciiTheme="majorBidi" w:hAnsiTheme="majorBidi" w:cstheme="majorBidi"/>
            <w:spacing w:val="-3"/>
            <w:sz w:val="24"/>
            <w:szCs w:val="24"/>
          </w:rPr>
          <w:t>https://doi.org/10.1007/978-3-662-04754-5_9</w:t>
        </w:r>
      </w:hyperlink>
    </w:p>
    <w:p w14:paraId="60AE4AA3" w14:textId="77777777" w:rsidR="00451C28" w:rsidRPr="004E6BB7" w:rsidRDefault="00451C28" w:rsidP="006C5067">
      <w:pPr>
        <w:tabs>
          <w:tab w:val="left" w:pos="-720"/>
        </w:tabs>
        <w:spacing w:after="0" w:line="240" w:lineRule="auto"/>
        <w:ind w:firstLine="720"/>
        <w:rPr>
          <w:rFonts w:asciiTheme="majorBidi" w:hAnsiTheme="majorBidi" w:cstheme="majorBidi"/>
          <w:b/>
          <w:sz w:val="24"/>
          <w:szCs w:val="24"/>
          <w:lang w:val="en-CA"/>
        </w:rPr>
      </w:pPr>
    </w:p>
    <w:p w14:paraId="5CB34E13" w14:textId="77777777" w:rsidR="006C5067" w:rsidRPr="004E6BB7" w:rsidRDefault="006C5067" w:rsidP="006C5067">
      <w:pPr>
        <w:tabs>
          <w:tab w:val="left" w:pos="-720"/>
        </w:tabs>
        <w:spacing w:after="0" w:line="240" w:lineRule="auto"/>
        <w:ind w:firstLine="720"/>
        <w:rPr>
          <w:rFonts w:asciiTheme="majorBidi" w:hAnsiTheme="majorBidi" w:cstheme="majorBidi"/>
          <w:sz w:val="24"/>
          <w:szCs w:val="24"/>
          <w:lang w:val="en-CA"/>
        </w:rPr>
      </w:pPr>
      <w:r w:rsidRPr="004E6BB7">
        <w:rPr>
          <w:rFonts w:asciiTheme="majorBidi" w:hAnsiTheme="majorBidi" w:cstheme="majorBidi"/>
          <w:sz w:val="24"/>
          <w:szCs w:val="24"/>
          <w:lang w:val="en-CA"/>
        </w:rPr>
        <w:t xml:space="preserve">"Can Game Theory Help Us Understand Information Systems Outsourcing Contracts?"  (with Anthony Wensley), Chapter in </w:t>
      </w:r>
      <w:r w:rsidRPr="004E6BB7">
        <w:rPr>
          <w:rFonts w:asciiTheme="majorBidi" w:hAnsiTheme="majorBidi" w:cstheme="majorBidi"/>
          <w:i/>
          <w:iCs/>
          <w:sz w:val="24"/>
          <w:szCs w:val="24"/>
          <w:lang w:val="en-CA"/>
        </w:rPr>
        <w:t xml:space="preserve">'Outsourcing </w:t>
      </w:r>
      <w:r w:rsidRPr="004E6BB7">
        <w:rPr>
          <w:rFonts w:asciiTheme="majorBidi" w:hAnsiTheme="majorBidi" w:cstheme="majorBidi"/>
          <w:i/>
          <w:iCs/>
          <w:sz w:val="24"/>
          <w:szCs w:val="24"/>
          <w:lang w:val="en-CA"/>
        </w:rPr>
        <w:noBreakHyphen/>
        <w:t xml:space="preserve"> Theory and Practice</w:t>
      </w:r>
      <w:r w:rsidRPr="004E6BB7">
        <w:rPr>
          <w:rFonts w:asciiTheme="majorBidi" w:hAnsiTheme="majorBidi" w:cstheme="majorBidi"/>
          <w:sz w:val="24"/>
          <w:szCs w:val="24"/>
          <w:lang w:val="en-CA"/>
        </w:rPr>
        <w:t>, L.Willcocks and M.Lacity (Eds.), John Wiley, UK, 1996, pp. 103-136.</w:t>
      </w:r>
    </w:p>
    <w:p w14:paraId="65C704FE" w14:textId="77777777" w:rsidR="006C5067" w:rsidRPr="004E6BB7" w:rsidRDefault="006C5067" w:rsidP="006C5067">
      <w:pPr>
        <w:tabs>
          <w:tab w:val="left" w:pos="-720"/>
        </w:tabs>
        <w:spacing w:after="0" w:line="240" w:lineRule="auto"/>
        <w:ind w:firstLine="720"/>
        <w:rPr>
          <w:rFonts w:asciiTheme="majorBidi" w:hAnsiTheme="majorBidi" w:cstheme="majorBidi"/>
          <w:sz w:val="24"/>
          <w:szCs w:val="24"/>
          <w:lang w:val="en-CA"/>
        </w:rPr>
      </w:pPr>
    </w:p>
    <w:p w14:paraId="1F17792A" w14:textId="77777777" w:rsidR="006C5067" w:rsidRPr="004E6BB7" w:rsidRDefault="006C5067" w:rsidP="006C5067">
      <w:pPr>
        <w:tabs>
          <w:tab w:val="left" w:pos="-720"/>
        </w:tabs>
        <w:spacing w:after="0" w:line="240" w:lineRule="auto"/>
        <w:ind w:firstLine="720"/>
        <w:rPr>
          <w:rFonts w:asciiTheme="majorBidi" w:hAnsiTheme="majorBidi" w:cstheme="majorBidi"/>
          <w:sz w:val="24"/>
          <w:szCs w:val="24"/>
          <w:lang w:val="en-CA"/>
        </w:rPr>
      </w:pPr>
      <w:r w:rsidRPr="004E6BB7">
        <w:rPr>
          <w:rFonts w:asciiTheme="majorBidi" w:hAnsiTheme="majorBidi" w:cstheme="majorBidi"/>
          <w:sz w:val="24"/>
          <w:szCs w:val="24"/>
          <w:lang w:val="en-CA"/>
        </w:rPr>
        <w:t xml:space="preserve">"Executive Compensation and Firm Value", (with P. Halpern), </w:t>
      </w:r>
      <w:r w:rsidRPr="004E6BB7">
        <w:rPr>
          <w:rFonts w:asciiTheme="majorBidi" w:hAnsiTheme="majorBidi" w:cstheme="majorBidi"/>
          <w:i/>
          <w:iCs/>
          <w:sz w:val="24"/>
          <w:szCs w:val="24"/>
          <w:lang w:val="en-CA"/>
        </w:rPr>
        <w:t>Corporate Decision Making in Canada</w:t>
      </w:r>
      <w:r w:rsidRPr="004E6BB7">
        <w:rPr>
          <w:rFonts w:asciiTheme="majorBidi" w:hAnsiTheme="majorBidi" w:cstheme="majorBidi"/>
          <w:sz w:val="24"/>
          <w:szCs w:val="24"/>
          <w:lang w:val="en-CA"/>
        </w:rPr>
        <w:t>, R. J. Daniels and R. Morck (Ed.). Industry Canada, Ottawa, Canada.1995, 189-222.</w:t>
      </w:r>
    </w:p>
    <w:p w14:paraId="62900185" w14:textId="77777777" w:rsidR="006C5067" w:rsidRPr="004E6BB7" w:rsidRDefault="006C5067" w:rsidP="006C5067">
      <w:pPr>
        <w:tabs>
          <w:tab w:val="left" w:pos="-720"/>
        </w:tabs>
        <w:spacing w:after="0" w:line="240" w:lineRule="auto"/>
        <w:ind w:firstLine="720"/>
        <w:rPr>
          <w:rFonts w:asciiTheme="majorBidi" w:hAnsiTheme="majorBidi" w:cstheme="majorBidi"/>
          <w:sz w:val="24"/>
          <w:szCs w:val="24"/>
          <w:lang w:val="en-CA"/>
        </w:rPr>
      </w:pPr>
    </w:p>
    <w:p w14:paraId="49972D2C" w14:textId="77777777" w:rsidR="006C5067" w:rsidRPr="004E6BB7" w:rsidRDefault="006C5067" w:rsidP="006C5067">
      <w:pPr>
        <w:tabs>
          <w:tab w:val="left" w:pos="-720"/>
        </w:tabs>
        <w:spacing w:after="0" w:line="240" w:lineRule="auto"/>
        <w:ind w:firstLine="720"/>
        <w:rPr>
          <w:rFonts w:asciiTheme="majorBidi" w:hAnsiTheme="majorBidi" w:cstheme="majorBidi"/>
          <w:sz w:val="24"/>
          <w:szCs w:val="24"/>
          <w:lang w:val="en-CA"/>
        </w:rPr>
      </w:pPr>
      <w:r w:rsidRPr="004E6BB7">
        <w:rPr>
          <w:rFonts w:asciiTheme="majorBidi" w:hAnsiTheme="majorBidi" w:cstheme="majorBidi"/>
          <w:sz w:val="24"/>
          <w:szCs w:val="24"/>
          <w:lang w:val="en-CA"/>
        </w:rPr>
        <w:t xml:space="preserve">A Review of J.E. Boritz's "Approaches to Dealing with Risk and Uncertainty". </w:t>
      </w:r>
      <w:r w:rsidRPr="004E6BB7">
        <w:rPr>
          <w:rFonts w:asciiTheme="majorBidi" w:hAnsiTheme="majorBidi" w:cstheme="majorBidi"/>
          <w:i/>
          <w:sz w:val="24"/>
          <w:szCs w:val="24"/>
          <w:lang w:val="en-CA"/>
        </w:rPr>
        <w:t>Contemporary Accounting Research</w:t>
      </w:r>
      <w:r w:rsidRPr="004E6BB7">
        <w:rPr>
          <w:rFonts w:asciiTheme="majorBidi" w:hAnsiTheme="majorBidi" w:cstheme="majorBidi"/>
          <w:sz w:val="24"/>
          <w:szCs w:val="24"/>
          <w:lang w:val="en-CA"/>
        </w:rPr>
        <w:t>, Fall 1991, pp. 309-314.</w:t>
      </w:r>
    </w:p>
    <w:p w14:paraId="47ACD35D"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p>
    <w:p w14:paraId="4C358395"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r w:rsidRPr="004E6BB7">
        <w:rPr>
          <w:rFonts w:asciiTheme="majorBidi" w:hAnsiTheme="majorBidi" w:cstheme="majorBidi"/>
          <w:b/>
          <w:sz w:val="24"/>
          <w:szCs w:val="24"/>
          <w:lang w:val="en-CA"/>
        </w:rPr>
        <w:t xml:space="preserve">Professional </w:t>
      </w:r>
    </w:p>
    <w:p w14:paraId="3C05BB14"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p>
    <w:p w14:paraId="42E6C0D6" w14:textId="77777777" w:rsidR="006C5067" w:rsidRPr="004E6BB7" w:rsidRDefault="006C5067" w:rsidP="006C5067">
      <w:pPr>
        <w:tabs>
          <w:tab w:val="left" w:pos="-720"/>
        </w:tabs>
        <w:spacing w:after="0" w:line="240" w:lineRule="auto"/>
        <w:ind w:firstLine="720"/>
        <w:rPr>
          <w:rFonts w:asciiTheme="majorBidi" w:hAnsiTheme="majorBidi" w:cstheme="majorBidi"/>
          <w:spacing w:val="-3"/>
          <w:sz w:val="24"/>
          <w:szCs w:val="24"/>
        </w:rPr>
      </w:pPr>
      <w:r w:rsidRPr="004E6BB7">
        <w:rPr>
          <w:rFonts w:asciiTheme="majorBidi" w:hAnsiTheme="majorBidi" w:cstheme="majorBidi"/>
          <w:spacing w:val="-3"/>
          <w:sz w:val="24"/>
          <w:szCs w:val="24"/>
        </w:rPr>
        <w:t xml:space="preserve">“Financial Competency Study Guide for DEP Participants,” </w:t>
      </w:r>
      <w:r w:rsidRPr="004E6BB7">
        <w:rPr>
          <w:rFonts w:asciiTheme="majorBidi" w:hAnsiTheme="majorBidi" w:cstheme="majorBidi"/>
          <w:i/>
          <w:spacing w:val="-3"/>
          <w:sz w:val="24"/>
          <w:szCs w:val="24"/>
        </w:rPr>
        <w:t>Institute of Corporate Directors</w:t>
      </w:r>
      <w:r w:rsidRPr="004E6BB7">
        <w:rPr>
          <w:rFonts w:asciiTheme="majorBidi" w:hAnsiTheme="majorBidi" w:cstheme="majorBidi"/>
          <w:spacing w:val="-3"/>
          <w:sz w:val="24"/>
          <w:szCs w:val="24"/>
        </w:rPr>
        <w:t xml:space="preserve"> and </w:t>
      </w:r>
      <w:r w:rsidRPr="004E6BB7">
        <w:rPr>
          <w:rFonts w:asciiTheme="majorBidi" w:hAnsiTheme="majorBidi" w:cstheme="majorBidi"/>
          <w:i/>
          <w:spacing w:val="-3"/>
          <w:sz w:val="24"/>
          <w:szCs w:val="24"/>
        </w:rPr>
        <w:t>Rotman School of Management</w:t>
      </w:r>
      <w:r w:rsidRPr="004E6BB7">
        <w:rPr>
          <w:rFonts w:asciiTheme="majorBidi" w:hAnsiTheme="majorBidi" w:cstheme="majorBidi"/>
          <w:spacing w:val="-3"/>
          <w:sz w:val="24"/>
          <w:szCs w:val="24"/>
        </w:rPr>
        <w:t>, 2010.</w:t>
      </w:r>
    </w:p>
    <w:p w14:paraId="2980B207" w14:textId="77777777" w:rsidR="006C5067" w:rsidRPr="004E6BB7" w:rsidRDefault="006C5067" w:rsidP="006C5067">
      <w:pPr>
        <w:tabs>
          <w:tab w:val="left" w:pos="-720"/>
        </w:tabs>
        <w:spacing w:after="0" w:line="240" w:lineRule="auto"/>
        <w:ind w:firstLine="720"/>
        <w:rPr>
          <w:rFonts w:asciiTheme="majorBidi" w:hAnsiTheme="majorBidi" w:cstheme="majorBidi"/>
          <w:spacing w:val="-3"/>
          <w:sz w:val="24"/>
          <w:szCs w:val="24"/>
        </w:rPr>
      </w:pPr>
    </w:p>
    <w:p w14:paraId="493A79AE" w14:textId="77777777" w:rsidR="006C5067" w:rsidRPr="004E6BB7" w:rsidRDefault="006C5067" w:rsidP="006C5067">
      <w:pPr>
        <w:tabs>
          <w:tab w:val="left" w:pos="-720"/>
        </w:tabs>
        <w:spacing w:after="0" w:line="240" w:lineRule="auto"/>
        <w:ind w:firstLine="720"/>
        <w:rPr>
          <w:rFonts w:asciiTheme="majorBidi" w:hAnsiTheme="majorBidi" w:cstheme="majorBidi"/>
          <w:spacing w:val="-3"/>
          <w:sz w:val="24"/>
          <w:szCs w:val="24"/>
        </w:rPr>
      </w:pPr>
      <w:r w:rsidRPr="004E6BB7">
        <w:rPr>
          <w:rFonts w:asciiTheme="majorBidi" w:hAnsiTheme="majorBidi" w:cstheme="majorBidi"/>
          <w:spacing w:val="-3"/>
          <w:sz w:val="24"/>
          <w:szCs w:val="24"/>
        </w:rPr>
        <w:t xml:space="preserve">“FINANCIAL ANALYSIS:  Integrative Thinking (or Lack of) and the Current Crisis,” published in </w:t>
      </w:r>
      <w:r w:rsidRPr="004E6BB7">
        <w:rPr>
          <w:rFonts w:asciiTheme="majorBidi" w:hAnsiTheme="majorBidi" w:cstheme="majorBidi"/>
          <w:i/>
          <w:spacing w:val="-3"/>
          <w:sz w:val="24"/>
          <w:szCs w:val="24"/>
        </w:rPr>
        <w:t>The Finance Crisis and Rescue: What Went Wrong? Why? What Lessons Can Be Learned</w:t>
      </w:r>
      <w:r w:rsidRPr="004E6BB7">
        <w:rPr>
          <w:rFonts w:asciiTheme="majorBidi" w:hAnsiTheme="majorBidi" w:cstheme="majorBidi"/>
          <w:spacing w:val="-3"/>
          <w:sz w:val="24"/>
          <w:szCs w:val="24"/>
        </w:rPr>
        <w:t>, Ch. 5</w:t>
      </w:r>
      <w:r w:rsidRPr="004E6BB7">
        <w:rPr>
          <w:rFonts w:asciiTheme="majorBidi" w:hAnsiTheme="majorBidi" w:cstheme="majorBidi"/>
          <w:i/>
          <w:spacing w:val="-3"/>
          <w:sz w:val="24"/>
          <w:szCs w:val="24"/>
        </w:rPr>
        <w:t xml:space="preserve">, </w:t>
      </w:r>
      <w:r w:rsidRPr="004E6BB7">
        <w:rPr>
          <w:rFonts w:asciiTheme="majorBidi" w:hAnsiTheme="majorBidi" w:cstheme="majorBidi"/>
          <w:spacing w:val="-3"/>
          <w:sz w:val="24"/>
          <w:szCs w:val="24"/>
        </w:rPr>
        <w:t>November 2008.</w:t>
      </w:r>
    </w:p>
    <w:p w14:paraId="635AD875" w14:textId="77777777" w:rsidR="006C5067" w:rsidRPr="004E6BB7" w:rsidRDefault="006C5067" w:rsidP="006C5067">
      <w:pPr>
        <w:tabs>
          <w:tab w:val="left" w:pos="-720"/>
        </w:tabs>
        <w:spacing w:after="0" w:line="240" w:lineRule="auto"/>
        <w:ind w:firstLine="720"/>
        <w:rPr>
          <w:rFonts w:asciiTheme="majorBidi" w:hAnsiTheme="majorBidi" w:cstheme="majorBidi"/>
          <w:spacing w:val="-3"/>
          <w:sz w:val="24"/>
          <w:szCs w:val="24"/>
        </w:rPr>
      </w:pPr>
    </w:p>
    <w:p w14:paraId="2F2EEEF3" w14:textId="77777777" w:rsidR="006C5067" w:rsidRPr="004E6BB7" w:rsidRDefault="006C5067" w:rsidP="006C5067">
      <w:pPr>
        <w:tabs>
          <w:tab w:val="left" w:pos="-720"/>
        </w:tabs>
        <w:spacing w:after="0" w:line="240" w:lineRule="auto"/>
        <w:ind w:firstLine="720"/>
        <w:rPr>
          <w:rFonts w:asciiTheme="majorBidi" w:hAnsiTheme="majorBidi" w:cstheme="majorBidi"/>
          <w:spacing w:val="-3"/>
          <w:sz w:val="24"/>
          <w:szCs w:val="24"/>
        </w:rPr>
      </w:pPr>
      <w:r w:rsidRPr="004E6BB7">
        <w:rPr>
          <w:rFonts w:asciiTheme="majorBidi" w:hAnsiTheme="majorBidi" w:cstheme="majorBidi"/>
          <w:spacing w:val="-3"/>
          <w:sz w:val="24"/>
          <w:szCs w:val="24"/>
        </w:rPr>
        <w:lastRenderedPageBreak/>
        <w:t xml:space="preserve">“The Accounting Art of War: Enron and Other Cases,” </w:t>
      </w:r>
      <w:r w:rsidRPr="004E6BB7">
        <w:rPr>
          <w:rFonts w:asciiTheme="majorBidi" w:hAnsiTheme="majorBidi" w:cstheme="majorBidi"/>
          <w:i/>
          <w:iCs/>
          <w:spacing w:val="-3"/>
          <w:sz w:val="24"/>
          <w:szCs w:val="24"/>
        </w:rPr>
        <w:t>Advisor Guide to Risk Management</w:t>
      </w:r>
      <w:r w:rsidRPr="004E6BB7">
        <w:rPr>
          <w:rFonts w:asciiTheme="majorBidi" w:hAnsiTheme="majorBidi" w:cstheme="majorBidi"/>
          <w:spacing w:val="-3"/>
          <w:sz w:val="24"/>
          <w:szCs w:val="24"/>
        </w:rPr>
        <w:t>, The Bonham Centre for Finance, Joseph L. Rotman School of Management, 2002, Ch. 10, pp. 59-66.</w:t>
      </w:r>
    </w:p>
    <w:p w14:paraId="3691B014" w14:textId="77777777" w:rsidR="006C5067" w:rsidRPr="004E6BB7" w:rsidRDefault="006C5067" w:rsidP="006C5067">
      <w:pPr>
        <w:tabs>
          <w:tab w:val="left" w:pos="-720"/>
        </w:tabs>
        <w:spacing w:after="0" w:line="240" w:lineRule="auto"/>
        <w:ind w:firstLine="720"/>
        <w:rPr>
          <w:rFonts w:asciiTheme="majorBidi" w:hAnsiTheme="majorBidi" w:cstheme="majorBidi"/>
          <w:spacing w:val="-3"/>
          <w:sz w:val="24"/>
          <w:szCs w:val="24"/>
        </w:rPr>
      </w:pPr>
    </w:p>
    <w:p w14:paraId="0E1CB3E7" w14:textId="77777777" w:rsidR="006C5067" w:rsidRPr="004E6BB7" w:rsidRDefault="006C5067" w:rsidP="006C5067">
      <w:pPr>
        <w:tabs>
          <w:tab w:val="left" w:pos="-720"/>
        </w:tabs>
        <w:spacing w:after="0" w:line="240" w:lineRule="auto"/>
        <w:ind w:firstLine="720"/>
        <w:rPr>
          <w:rFonts w:asciiTheme="majorBidi" w:hAnsiTheme="majorBidi" w:cstheme="majorBidi"/>
          <w:sz w:val="24"/>
          <w:szCs w:val="24"/>
        </w:rPr>
      </w:pPr>
      <w:r w:rsidRPr="004E6BB7">
        <w:rPr>
          <w:rFonts w:asciiTheme="majorBidi" w:hAnsiTheme="majorBidi" w:cstheme="majorBidi"/>
          <w:spacing w:val="-3"/>
          <w:sz w:val="24"/>
          <w:szCs w:val="24"/>
        </w:rPr>
        <w:t>“</w:t>
      </w:r>
      <w:r w:rsidRPr="004E6BB7">
        <w:rPr>
          <w:rFonts w:asciiTheme="majorBidi" w:hAnsiTheme="majorBidi" w:cstheme="majorBidi"/>
          <w:sz w:val="24"/>
          <w:szCs w:val="24"/>
        </w:rPr>
        <w:t xml:space="preserve">Is Deming Dead? Quality Control In MBA Programs”.  </w:t>
      </w:r>
      <w:r w:rsidRPr="004E6BB7">
        <w:rPr>
          <w:rFonts w:asciiTheme="majorBidi" w:hAnsiTheme="majorBidi" w:cstheme="majorBidi"/>
          <w:i/>
          <w:iCs/>
          <w:sz w:val="24"/>
          <w:szCs w:val="24"/>
        </w:rPr>
        <w:t xml:space="preserve">Proceedings of the </w:t>
      </w:r>
      <w:r w:rsidR="00A94B89" w:rsidRPr="004E6BB7">
        <w:rPr>
          <w:rFonts w:asciiTheme="majorBidi" w:hAnsiTheme="majorBidi" w:cstheme="majorBidi"/>
          <w:i/>
          <w:iCs/>
          <w:sz w:val="24"/>
          <w:szCs w:val="24"/>
        </w:rPr>
        <w:t>American</w:t>
      </w:r>
      <w:r w:rsidRPr="004E6BB7">
        <w:rPr>
          <w:rFonts w:asciiTheme="majorBidi" w:hAnsiTheme="majorBidi" w:cstheme="majorBidi"/>
          <w:i/>
          <w:iCs/>
          <w:sz w:val="24"/>
          <w:szCs w:val="24"/>
        </w:rPr>
        <w:t xml:space="preserve"> Society for Quality Conference</w:t>
      </w:r>
      <w:r w:rsidRPr="004E6BB7">
        <w:rPr>
          <w:rFonts w:asciiTheme="majorBidi" w:hAnsiTheme="majorBidi" w:cstheme="majorBidi"/>
          <w:sz w:val="24"/>
          <w:szCs w:val="24"/>
        </w:rPr>
        <w:t>, Toronto, March 2001.</w:t>
      </w:r>
    </w:p>
    <w:p w14:paraId="7E2E6714" w14:textId="77777777" w:rsidR="006C5067" w:rsidRPr="004E6BB7" w:rsidRDefault="006C5067" w:rsidP="006C5067">
      <w:pPr>
        <w:tabs>
          <w:tab w:val="left" w:pos="-720"/>
        </w:tabs>
        <w:spacing w:after="0" w:line="240" w:lineRule="auto"/>
        <w:ind w:firstLine="720"/>
        <w:rPr>
          <w:rFonts w:asciiTheme="majorBidi" w:hAnsiTheme="majorBidi" w:cstheme="majorBidi"/>
          <w:sz w:val="24"/>
          <w:szCs w:val="24"/>
          <w:lang w:val="en-CA"/>
        </w:rPr>
      </w:pPr>
    </w:p>
    <w:p w14:paraId="55355304" w14:textId="77777777" w:rsidR="006C5067" w:rsidRPr="004E6BB7" w:rsidRDefault="006C5067" w:rsidP="006C5067">
      <w:pPr>
        <w:tabs>
          <w:tab w:val="left" w:pos="-720"/>
        </w:tabs>
        <w:spacing w:after="0" w:line="240" w:lineRule="auto"/>
        <w:ind w:firstLine="720"/>
        <w:rPr>
          <w:rFonts w:asciiTheme="majorBidi" w:hAnsiTheme="majorBidi" w:cstheme="majorBidi"/>
          <w:i/>
          <w:sz w:val="24"/>
          <w:szCs w:val="24"/>
          <w:lang w:val="en-CA"/>
        </w:rPr>
      </w:pPr>
      <w:r w:rsidRPr="004E6BB7">
        <w:rPr>
          <w:rFonts w:asciiTheme="majorBidi" w:hAnsiTheme="majorBidi" w:cstheme="majorBidi"/>
          <w:sz w:val="24"/>
          <w:szCs w:val="24"/>
          <w:lang w:val="en-CA"/>
        </w:rPr>
        <w:t xml:space="preserve">“When Accounting Firms Want to Wed”, </w:t>
      </w:r>
      <w:r w:rsidRPr="004E6BB7">
        <w:rPr>
          <w:rFonts w:asciiTheme="majorBidi" w:hAnsiTheme="majorBidi" w:cstheme="majorBidi"/>
          <w:i/>
          <w:sz w:val="24"/>
          <w:szCs w:val="24"/>
          <w:lang w:val="en-CA"/>
        </w:rPr>
        <w:t xml:space="preserve">CA Magazine, </w:t>
      </w:r>
      <w:r w:rsidRPr="004E6BB7">
        <w:rPr>
          <w:rFonts w:asciiTheme="majorBidi" w:hAnsiTheme="majorBidi" w:cstheme="majorBidi"/>
          <w:sz w:val="24"/>
          <w:szCs w:val="24"/>
          <w:lang w:val="en-CA"/>
        </w:rPr>
        <w:t>June-July 1998, page 17</w:t>
      </w:r>
      <w:r w:rsidRPr="004E6BB7">
        <w:rPr>
          <w:rFonts w:asciiTheme="majorBidi" w:hAnsiTheme="majorBidi" w:cstheme="majorBidi"/>
          <w:i/>
          <w:sz w:val="24"/>
          <w:szCs w:val="24"/>
          <w:lang w:val="en-CA"/>
        </w:rPr>
        <w:t>.</w:t>
      </w:r>
    </w:p>
    <w:p w14:paraId="79BE97E4" w14:textId="77777777" w:rsidR="006C5067" w:rsidRPr="004E6BB7" w:rsidRDefault="006C5067" w:rsidP="006C5067">
      <w:pPr>
        <w:tabs>
          <w:tab w:val="left" w:pos="-720"/>
        </w:tabs>
        <w:spacing w:after="0" w:line="240" w:lineRule="auto"/>
        <w:ind w:firstLine="720"/>
        <w:rPr>
          <w:rFonts w:asciiTheme="majorBidi" w:hAnsiTheme="majorBidi" w:cstheme="majorBidi"/>
          <w:i/>
          <w:sz w:val="24"/>
          <w:szCs w:val="24"/>
          <w:lang w:val="en-CA"/>
        </w:rPr>
      </w:pPr>
    </w:p>
    <w:p w14:paraId="1FD6050F" w14:textId="77777777" w:rsidR="006C5067" w:rsidRPr="004E6BB7" w:rsidRDefault="006C5067" w:rsidP="006C5067">
      <w:pPr>
        <w:tabs>
          <w:tab w:val="left" w:pos="-720"/>
        </w:tabs>
        <w:spacing w:after="0" w:line="240" w:lineRule="auto"/>
        <w:ind w:firstLine="720"/>
        <w:rPr>
          <w:rFonts w:asciiTheme="majorBidi" w:hAnsiTheme="majorBidi" w:cstheme="majorBidi"/>
          <w:sz w:val="24"/>
          <w:szCs w:val="24"/>
          <w:lang w:val="en-CA"/>
        </w:rPr>
      </w:pPr>
      <w:r w:rsidRPr="004E6BB7">
        <w:rPr>
          <w:rFonts w:asciiTheme="majorBidi" w:hAnsiTheme="majorBidi" w:cstheme="majorBidi"/>
          <w:sz w:val="24"/>
          <w:szCs w:val="24"/>
          <w:lang w:val="en-CA"/>
        </w:rPr>
        <w:t xml:space="preserve"> “Executive Compensation Packages - The Theory Vs. The Israeli Practice,” </w:t>
      </w:r>
      <w:r w:rsidRPr="004E6BB7">
        <w:rPr>
          <w:rFonts w:asciiTheme="majorBidi" w:hAnsiTheme="majorBidi" w:cstheme="majorBidi"/>
          <w:i/>
          <w:sz w:val="24"/>
          <w:szCs w:val="24"/>
          <w:lang w:val="en-CA"/>
        </w:rPr>
        <w:t>Roeh Haheshbon</w:t>
      </w:r>
      <w:r w:rsidRPr="004E6BB7">
        <w:rPr>
          <w:rFonts w:asciiTheme="majorBidi" w:hAnsiTheme="majorBidi" w:cstheme="majorBidi"/>
          <w:sz w:val="24"/>
          <w:szCs w:val="24"/>
          <w:lang w:val="en-CA"/>
        </w:rPr>
        <w:t>, August 1996, pp. 381-389.</w:t>
      </w:r>
    </w:p>
    <w:p w14:paraId="708CD468" w14:textId="77777777" w:rsidR="006C5067" w:rsidRPr="004E6BB7" w:rsidRDefault="006C5067" w:rsidP="006C5067">
      <w:pPr>
        <w:tabs>
          <w:tab w:val="left" w:pos="-720"/>
        </w:tabs>
        <w:spacing w:after="0" w:line="240" w:lineRule="auto"/>
        <w:ind w:firstLine="720"/>
        <w:rPr>
          <w:rFonts w:asciiTheme="majorBidi" w:hAnsiTheme="majorBidi" w:cstheme="majorBidi"/>
          <w:sz w:val="24"/>
          <w:szCs w:val="24"/>
          <w:lang w:val="en-CA"/>
        </w:rPr>
      </w:pPr>
    </w:p>
    <w:p w14:paraId="65BD9051" w14:textId="77777777" w:rsidR="006C5067" w:rsidRPr="004E6BB7" w:rsidRDefault="006C5067" w:rsidP="006C5067">
      <w:pPr>
        <w:tabs>
          <w:tab w:val="left" w:pos="-720"/>
        </w:tabs>
        <w:spacing w:after="0" w:line="240" w:lineRule="auto"/>
        <w:ind w:firstLine="720"/>
        <w:rPr>
          <w:rFonts w:asciiTheme="majorBidi" w:hAnsiTheme="majorBidi" w:cstheme="majorBidi"/>
          <w:sz w:val="24"/>
          <w:szCs w:val="24"/>
          <w:lang w:val="en-CA"/>
        </w:rPr>
      </w:pPr>
      <w:r w:rsidRPr="004E6BB7">
        <w:rPr>
          <w:rFonts w:asciiTheme="majorBidi" w:hAnsiTheme="majorBidi" w:cstheme="majorBidi"/>
          <w:sz w:val="24"/>
          <w:szCs w:val="24"/>
          <w:lang w:val="en-CA"/>
        </w:rPr>
        <w:t xml:space="preserve">"Strategic Analysis of Cash Flows," </w:t>
      </w:r>
      <w:r w:rsidRPr="004E6BB7">
        <w:rPr>
          <w:rFonts w:asciiTheme="majorBidi" w:hAnsiTheme="majorBidi" w:cstheme="majorBidi"/>
          <w:i/>
          <w:sz w:val="24"/>
          <w:szCs w:val="24"/>
          <w:lang w:val="en-CA"/>
        </w:rPr>
        <w:t>Roeh Haheshbon</w:t>
      </w:r>
      <w:r w:rsidRPr="004E6BB7">
        <w:rPr>
          <w:rFonts w:asciiTheme="majorBidi" w:hAnsiTheme="majorBidi" w:cstheme="majorBidi"/>
          <w:sz w:val="24"/>
          <w:szCs w:val="24"/>
          <w:lang w:val="en-CA"/>
        </w:rPr>
        <w:t>, February 1996, pp. 5-9.</w:t>
      </w:r>
    </w:p>
    <w:p w14:paraId="34565B0D" w14:textId="77777777" w:rsidR="006C5067" w:rsidRPr="004E6BB7" w:rsidRDefault="006C5067" w:rsidP="006C5067">
      <w:pPr>
        <w:tabs>
          <w:tab w:val="left" w:pos="-720"/>
        </w:tabs>
        <w:spacing w:after="0" w:line="240" w:lineRule="auto"/>
        <w:ind w:firstLine="720"/>
        <w:rPr>
          <w:rFonts w:asciiTheme="majorBidi" w:hAnsiTheme="majorBidi" w:cstheme="majorBidi"/>
          <w:sz w:val="24"/>
          <w:szCs w:val="24"/>
          <w:lang w:val="en-CA"/>
        </w:rPr>
      </w:pPr>
    </w:p>
    <w:p w14:paraId="6FEFE394" w14:textId="77777777" w:rsidR="006C5067" w:rsidRPr="004E6BB7" w:rsidRDefault="006C5067" w:rsidP="006C5067">
      <w:pPr>
        <w:tabs>
          <w:tab w:val="left" w:pos="-720"/>
        </w:tabs>
        <w:spacing w:after="0" w:line="240" w:lineRule="auto"/>
        <w:ind w:firstLine="720"/>
        <w:rPr>
          <w:rFonts w:asciiTheme="majorBidi" w:hAnsiTheme="majorBidi" w:cstheme="majorBidi"/>
          <w:sz w:val="24"/>
          <w:szCs w:val="24"/>
          <w:lang w:val="en-CA"/>
        </w:rPr>
      </w:pPr>
      <w:r w:rsidRPr="004E6BB7">
        <w:rPr>
          <w:rFonts w:asciiTheme="majorBidi" w:hAnsiTheme="majorBidi" w:cstheme="majorBidi"/>
          <w:sz w:val="24"/>
          <w:szCs w:val="24"/>
          <w:lang w:val="en-CA"/>
        </w:rPr>
        <w:t xml:space="preserve">"The Impact of Data Bases On Auditing," </w:t>
      </w:r>
      <w:r w:rsidRPr="004E6BB7">
        <w:rPr>
          <w:rFonts w:asciiTheme="majorBidi" w:hAnsiTheme="majorBidi" w:cstheme="majorBidi"/>
          <w:i/>
          <w:sz w:val="24"/>
          <w:szCs w:val="24"/>
          <w:lang w:val="en-CA"/>
        </w:rPr>
        <w:t>Roheh Haheshbon</w:t>
      </w:r>
      <w:r w:rsidRPr="004E6BB7">
        <w:rPr>
          <w:rFonts w:asciiTheme="majorBidi" w:hAnsiTheme="majorBidi" w:cstheme="majorBidi"/>
          <w:sz w:val="24"/>
          <w:szCs w:val="24"/>
          <w:lang w:val="en-CA"/>
        </w:rPr>
        <w:t>, Spring 1983.</w:t>
      </w:r>
    </w:p>
    <w:p w14:paraId="60FA8725" w14:textId="77777777" w:rsidR="006C5067" w:rsidRPr="004E6BB7" w:rsidRDefault="006C5067" w:rsidP="006C5067">
      <w:pPr>
        <w:tabs>
          <w:tab w:val="left" w:pos="-720"/>
        </w:tabs>
        <w:spacing w:after="0" w:line="240" w:lineRule="auto"/>
        <w:ind w:firstLine="720"/>
        <w:rPr>
          <w:rFonts w:asciiTheme="majorBidi" w:hAnsiTheme="majorBidi" w:cstheme="majorBidi"/>
          <w:sz w:val="24"/>
          <w:szCs w:val="24"/>
          <w:lang w:val="en-CA"/>
        </w:rPr>
      </w:pPr>
    </w:p>
    <w:p w14:paraId="061F8351" w14:textId="77777777" w:rsidR="006C5067" w:rsidRPr="004E6BB7" w:rsidRDefault="006C5067" w:rsidP="006C5067">
      <w:pPr>
        <w:tabs>
          <w:tab w:val="left" w:pos="-720"/>
        </w:tabs>
        <w:spacing w:after="0" w:line="240" w:lineRule="auto"/>
        <w:ind w:firstLine="720"/>
        <w:rPr>
          <w:rFonts w:asciiTheme="majorBidi" w:hAnsiTheme="majorBidi" w:cstheme="majorBidi"/>
          <w:sz w:val="24"/>
          <w:szCs w:val="24"/>
          <w:lang w:val="en-CA"/>
        </w:rPr>
      </w:pPr>
      <w:r w:rsidRPr="004E6BB7">
        <w:rPr>
          <w:rFonts w:asciiTheme="majorBidi" w:hAnsiTheme="majorBidi" w:cstheme="majorBidi"/>
          <w:sz w:val="24"/>
          <w:szCs w:val="24"/>
          <w:lang w:val="en-CA"/>
        </w:rPr>
        <w:t xml:space="preserve">"Tax Planning in Light of </w:t>
      </w:r>
      <w:r w:rsidR="006D1279" w:rsidRPr="004E6BB7">
        <w:rPr>
          <w:rFonts w:asciiTheme="majorBidi" w:hAnsiTheme="majorBidi" w:cstheme="majorBidi"/>
          <w:sz w:val="24"/>
          <w:szCs w:val="24"/>
          <w:lang w:val="en-CA"/>
        </w:rPr>
        <w:t>the</w:t>
      </w:r>
      <w:r w:rsidRPr="004E6BB7">
        <w:rPr>
          <w:rFonts w:asciiTheme="majorBidi" w:hAnsiTheme="majorBidi" w:cstheme="majorBidi"/>
          <w:sz w:val="24"/>
          <w:szCs w:val="24"/>
          <w:lang w:val="en-CA"/>
        </w:rPr>
        <w:t xml:space="preserve"> Israeli Inflationary Tax Law: A Mathematical Optimization Perspective", </w:t>
      </w:r>
      <w:r w:rsidRPr="004E6BB7">
        <w:rPr>
          <w:rFonts w:asciiTheme="majorBidi" w:hAnsiTheme="majorBidi" w:cstheme="majorBidi"/>
          <w:i/>
          <w:sz w:val="24"/>
          <w:szCs w:val="24"/>
          <w:lang w:val="en-CA"/>
        </w:rPr>
        <w:t>Hapraklit</w:t>
      </w:r>
      <w:r w:rsidRPr="004E6BB7">
        <w:rPr>
          <w:rFonts w:asciiTheme="majorBidi" w:hAnsiTheme="majorBidi" w:cstheme="majorBidi"/>
          <w:sz w:val="24"/>
          <w:szCs w:val="24"/>
          <w:lang w:val="en-CA"/>
        </w:rPr>
        <w:t>, Spring 1984.</w:t>
      </w:r>
    </w:p>
    <w:p w14:paraId="01FD6AFC" w14:textId="77777777" w:rsidR="006C5067" w:rsidRPr="004E6BB7" w:rsidRDefault="006C5067" w:rsidP="006C5067">
      <w:pPr>
        <w:tabs>
          <w:tab w:val="left" w:pos="-720"/>
        </w:tabs>
        <w:spacing w:after="0" w:line="240" w:lineRule="auto"/>
        <w:ind w:firstLine="720"/>
        <w:rPr>
          <w:rFonts w:asciiTheme="majorBidi" w:hAnsiTheme="majorBidi" w:cstheme="majorBidi"/>
          <w:sz w:val="24"/>
          <w:szCs w:val="24"/>
          <w:lang w:val="en-CA"/>
        </w:rPr>
      </w:pPr>
    </w:p>
    <w:p w14:paraId="71FDEDA1" w14:textId="77777777" w:rsidR="006C5067" w:rsidRPr="004E6BB7" w:rsidRDefault="006C5067" w:rsidP="006C5067">
      <w:pPr>
        <w:tabs>
          <w:tab w:val="left" w:pos="-720"/>
        </w:tabs>
        <w:spacing w:after="0" w:line="240" w:lineRule="auto"/>
        <w:rPr>
          <w:rFonts w:asciiTheme="majorBidi" w:hAnsiTheme="majorBidi" w:cstheme="majorBidi"/>
          <w:b/>
          <w:sz w:val="24"/>
          <w:szCs w:val="24"/>
          <w:lang w:val="en-CA"/>
        </w:rPr>
      </w:pPr>
      <w:r w:rsidRPr="004E6BB7">
        <w:rPr>
          <w:rFonts w:asciiTheme="majorBidi" w:hAnsiTheme="majorBidi" w:cstheme="majorBidi"/>
          <w:b/>
          <w:sz w:val="24"/>
          <w:szCs w:val="24"/>
          <w:lang w:val="en-CA"/>
        </w:rPr>
        <w:t>Management Accounting Guidelines (MAGS)</w:t>
      </w:r>
    </w:p>
    <w:p w14:paraId="35924083"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p>
    <w:p w14:paraId="46C1B848" w14:textId="77777777" w:rsidR="006C5067" w:rsidRPr="004E6BB7" w:rsidRDefault="006C5067" w:rsidP="006C5067">
      <w:pPr>
        <w:tabs>
          <w:tab w:val="left" w:pos="-720"/>
        </w:tabs>
        <w:spacing w:after="0" w:line="240" w:lineRule="auto"/>
        <w:ind w:firstLine="720"/>
        <w:rPr>
          <w:rFonts w:asciiTheme="majorBidi" w:hAnsiTheme="majorBidi" w:cstheme="majorBidi"/>
          <w:sz w:val="24"/>
          <w:szCs w:val="24"/>
          <w:lang w:val="en-CA"/>
        </w:rPr>
      </w:pPr>
      <w:r w:rsidRPr="004E6BB7">
        <w:rPr>
          <w:rFonts w:asciiTheme="majorBidi" w:hAnsiTheme="majorBidi" w:cstheme="majorBidi"/>
          <w:sz w:val="24"/>
          <w:szCs w:val="24"/>
          <w:lang w:val="en-CA"/>
        </w:rPr>
        <w:t xml:space="preserve">"The Design of Executive Incentive Compensation Plans, </w:t>
      </w:r>
      <w:r w:rsidRPr="004E6BB7">
        <w:rPr>
          <w:rFonts w:asciiTheme="majorBidi" w:hAnsiTheme="majorBidi" w:cstheme="majorBidi"/>
          <w:i/>
          <w:iCs/>
          <w:sz w:val="24"/>
          <w:szCs w:val="24"/>
          <w:lang w:val="en-CA"/>
        </w:rPr>
        <w:t xml:space="preserve">Management Accounting Guideline No. 18, </w:t>
      </w:r>
      <w:r w:rsidRPr="004E6BB7">
        <w:rPr>
          <w:rFonts w:asciiTheme="majorBidi" w:hAnsiTheme="majorBidi" w:cstheme="majorBidi"/>
          <w:sz w:val="24"/>
          <w:szCs w:val="24"/>
          <w:lang w:val="en-CA"/>
        </w:rPr>
        <w:t>Society of Management Accountants of Canada, 1993.</w:t>
      </w:r>
    </w:p>
    <w:p w14:paraId="10C78211" w14:textId="77777777" w:rsidR="006C5067" w:rsidRPr="004E6BB7" w:rsidRDefault="006C5067" w:rsidP="006C5067">
      <w:pPr>
        <w:tabs>
          <w:tab w:val="left" w:pos="-720"/>
        </w:tabs>
        <w:spacing w:after="0" w:line="240" w:lineRule="auto"/>
        <w:ind w:firstLine="720"/>
        <w:rPr>
          <w:rFonts w:asciiTheme="majorBidi" w:hAnsiTheme="majorBidi" w:cstheme="majorBidi"/>
          <w:sz w:val="24"/>
          <w:szCs w:val="24"/>
          <w:lang w:val="en-CA"/>
        </w:rPr>
      </w:pPr>
    </w:p>
    <w:p w14:paraId="50D58CD5" w14:textId="77777777" w:rsidR="006C5067" w:rsidRPr="004E6BB7" w:rsidRDefault="006C5067" w:rsidP="006C5067">
      <w:pPr>
        <w:tabs>
          <w:tab w:val="left" w:pos="-720"/>
        </w:tabs>
        <w:spacing w:after="0" w:line="240" w:lineRule="auto"/>
        <w:ind w:firstLine="720"/>
        <w:rPr>
          <w:rFonts w:asciiTheme="majorBidi" w:hAnsiTheme="majorBidi" w:cstheme="majorBidi"/>
          <w:sz w:val="24"/>
          <w:szCs w:val="24"/>
          <w:lang w:val="en-CA"/>
        </w:rPr>
      </w:pPr>
      <w:r w:rsidRPr="004E6BB7">
        <w:rPr>
          <w:rFonts w:asciiTheme="majorBidi" w:hAnsiTheme="majorBidi" w:cstheme="majorBidi"/>
          <w:sz w:val="24"/>
          <w:szCs w:val="24"/>
          <w:lang w:val="en-CA"/>
        </w:rPr>
        <w:t xml:space="preserve">"Outsourcing Information Systems (with A. Wensley), </w:t>
      </w:r>
      <w:r w:rsidRPr="004E6BB7">
        <w:rPr>
          <w:rFonts w:asciiTheme="majorBidi" w:hAnsiTheme="majorBidi" w:cstheme="majorBidi"/>
          <w:i/>
          <w:iCs/>
          <w:sz w:val="24"/>
          <w:szCs w:val="24"/>
          <w:lang w:val="en-CA"/>
        </w:rPr>
        <w:t>Management Accounting Guideline No. 23</w:t>
      </w:r>
      <w:r w:rsidRPr="004E6BB7">
        <w:rPr>
          <w:rFonts w:asciiTheme="majorBidi" w:hAnsiTheme="majorBidi" w:cstheme="majorBidi"/>
          <w:sz w:val="24"/>
          <w:szCs w:val="24"/>
          <w:lang w:val="en-CA"/>
        </w:rPr>
        <w:t xml:space="preserve">, Society of Management Accountants of Canada, 1994. </w:t>
      </w:r>
    </w:p>
    <w:p w14:paraId="2B88AC3C" w14:textId="77777777" w:rsidR="006C5067" w:rsidRPr="004E6BB7" w:rsidRDefault="006C5067" w:rsidP="006C5067">
      <w:pPr>
        <w:pStyle w:val="Heading1"/>
        <w:rPr>
          <w:rFonts w:asciiTheme="majorBidi" w:hAnsiTheme="majorBidi" w:cstheme="majorBidi"/>
          <w:noProof w:val="0"/>
          <w:szCs w:val="24"/>
          <w:lang w:val="en-CA"/>
        </w:rPr>
      </w:pPr>
    </w:p>
    <w:p w14:paraId="35444001" w14:textId="207D19F4" w:rsidR="006C5067" w:rsidRPr="004E6BB7" w:rsidRDefault="006C5067" w:rsidP="006C5067">
      <w:pPr>
        <w:pStyle w:val="Heading1"/>
        <w:rPr>
          <w:rFonts w:asciiTheme="majorBidi" w:hAnsiTheme="majorBidi" w:cstheme="majorBidi"/>
          <w:noProof w:val="0"/>
          <w:szCs w:val="24"/>
          <w:lang w:val="en-CA"/>
        </w:rPr>
      </w:pPr>
      <w:r w:rsidRPr="004E6BB7">
        <w:rPr>
          <w:rFonts w:asciiTheme="majorBidi" w:hAnsiTheme="majorBidi" w:cstheme="majorBidi"/>
          <w:noProof w:val="0"/>
          <w:szCs w:val="24"/>
          <w:lang w:val="en-CA"/>
        </w:rPr>
        <w:t xml:space="preserve">Other </w:t>
      </w:r>
    </w:p>
    <w:p w14:paraId="165847C6" w14:textId="77777777" w:rsidR="006C5067" w:rsidRPr="004E6BB7" w:rsidRDefault="006C5067" w:rsidP="006C5067">
      <w:pPr>
        <w:spacing w:after="0" w:line="240" w:lineRule="auto"/>
        <w:rPr>
          <w:rFonts w:asciiTheme="majorBidi" w:hAnsiTheme="majorBidi" w:cstheme="majorBidi"/>
          <w:sz w:val="24"/>
          <w:szCs w:val="24"/>
          <w:lang w:val="en-CA"/>
        </w:rPr>
      </w:pPr>
    </w:p>
    <w:p w14:paraId="2646F2E0" w14:textId="1EB7F006" w:rsidR="002049AF" w:rsidRPr="004E6BB7" w:rsidRDefault="002049AF" w:rsidP="002376A6">
      <w:pPr>
        <w:tabs>
          <w:tab w:val="left" w:pos="-720"/>
        </w:tabs>
        <w:spacing w:after="0" w:line="240" w:lineRule="auto"/>
        <w:ind w:firstLine="720"/>
        <w:rPr>
          <w:rFonts w:asciiTheme="majorBidi" w:hAnsiTheme="majorBidi" w:cstheme="majorBidi"/>
          <w:bCs/>
          <w:spacing w:val="-3"/>
          <w:sz w:val="24"/>
          <w:szCs w:val="24"/>
        </w:rPr>
      </w:pPr>
      <w:r w:rsidRPr="004E6BB7">
        <w:rPr>
          <w:rFonts w:asciiTheme="majorBidi" w:hAnsiTheme="majorBidi" w:cstheme="majorBidi"/>
          <w:bCs/>
          <w:spacing w:val="-3"/>
          <w:sz w:val="24"/>
          <w:szCs w:val="24"/>
        </w:rPr>
        <w:t>"</w:t>
      </w:r>
      <w:r w:rsidR="00AB59C0" w:rsidRPr="004E6BB7">
        <w:rPr>
          <w:rFonts w:asciiTheme="majorBidi" w:hAnsiTheme="majorBidi" w:cstheme="majorBidi"/>
          <w:bCs/>
          <w:spacing w:val="-3"/>
          <w:sz w:val="24"/>
          <w:szCs w:val="24"/>
        </w:rPr>
        <w:t xml:space="preserve">Pandemic Moneyball: How COVID-19 has affected baseball odds”, </w:t>
      </w:r>
      <w:r w:rsidRPr="004E6BB7">
        <w:rPr>
          <w:rFonts w:asciiTheme="majorBidi" w:hAnsiTheme="majorBidi" w:cstheme="majorBidi"/>
          <w:bCs/>
          <w:spacing w:val="-3"/>
          <w:sz w:val="24"/>
          <w:szCs w:val="24"/>
        </w:rPr>
        <w:t xml:space="preserve">April </w:t>
      </w:r>
      <w:r w:rsidR="002376A6" w:rsidRPr="004E6BB7">
        <w:rPr>
          <w:rFonts w:asciiTheme="majorBidi" w:hAnsiTheme="majorBidi" w:cstheme="majorBidi"/>
          <w:bCs/>
          <w:spacing w:val="-3"/>
          <w:sz w:val="24"/>
          <w:szCs w:val="24"/>
        </w:rPr>
        <w:t>26</w:t>
      </w:r>
      <w:r w:rsidRPr="004E6BB7">
        <w:rPr>
          <w:rFonts w:asciiTheme="majorBidi" w:hAnsiTheme="majorBidi" w:cstheme="majorBidi"/>
          <w:bCs/>
          <w:spacing w:val="-3"/>
          <w:sz w:val="24"/>
          <w:szCs w:val="24"/>
        </w:rPr>
        <w:t xml:space="preserve">, 2021, </w:t>
      </w:r>
      <w:r w:rsidR="002376A6" w:rsidRPr="004E6BB7">
        <w:rPr>
          <w:rFonts w:asciiTheme="majorBidi" w:hAnsiTheme="majorBidi" w:cstheme="majorBidi"/>
          <w:bCs/>
          <w:spacing w:val="-3"/>
          <w:sz w:val="24"/>
          <w:szCs w:val="24"/>
        </w:rPr>
        <w:t xml:space="preserve">an article </w:t>
      </w:r>
      <w:r w:rsidR="002376A6" w:rsidRPr="004E6BB7">
        <w:rPr>
          <w:rFonts w:asciiTheme="majorBidi" w:hAnsiTheme="majorBidi" w:cstheme="majorBidi"/>
          <w:bCs/>
          <w:i/>
          <w:iCs/>
          <w:spacing w:val="-3"/>
          <w:sz w:val="24"/>
          <w:szCs w:val="24"/>
        </w:rPr>
        <w:t>The Conversation</w:t>
      </w:r>
      <w:r w:rsidRPr="004E6BB7">
        <w:rPr>
          <w:rFonts w:asciiTheme="majorBidi" w:hAnsiTheme="majorBidi" w:cstheme="majorBidi"/>
          <w:bCs/>
          <w:spacing w:val="-3"/>
          <w:sz w:val="24"/>
          <w:szCs w:val="24"/>
        </w:rPr>
        <w:t xml:space="preserve">. </w:t>
      </w:r>
      <w:hyperlink r:id="rId7" w:history="1">
        <w:r w:rsidR="002376A6" w:rsidRPr="004E6BB7">
          <w:rPr>
            <w:rStyle w:val="Hyperlink"/>
            <w:rFonts w:asciiTheme="majorBidi" w:hAnsiTheme="majorBidi" w:cstheme="majorBidi"/>
            <w:bCs/>
            <w:spacing w:val="-3"/>
            <w:sz w:val="24"/>
            <w:szCs w:val="24"/>
          </w:rPr>
          <w:t>https://phys.org/news/2021-04-pandemic-moneyball-covid-affected-baseball.html</w:t>
        </w:r>
      </w:hyperlink>
    </w:p>
    <w:p w14:paraId="4F16AF7F" w14:textId="77777777" w:rsidR="002376A6" w:rsidRPr="004E6BB7" w:rsidRDefault="002376A6" w:rsidP="002376A6">
      <w:pPr>
        <w:tabs>
          <w:tab w:val="left" w:pos="-720"/>
        </w:tabs>
        <w:spacing w:after="0" w:line="240" w:lineRule="auto"/>
        <w:ind w:firstLine="720"/>
        <w:rPr>
          <w:rFonts w:asciiTheme="majorBidi" w:hAnsiTheme="majorBidi" w:cstheme="majorBidi"/>
          <w:bCs/>
          <w:spacing w:val="-3"/>
          <w:sz w:val="24"/>
          <w:szCs w:val="24"/>
        </w:rPr>
      </w:pPr>
    </w:p>
    <w:p w14:paraId="24AABA9D" w14:textId="3EA5AB16" w:rsidR="0044631C" w:rsidRPr="004E6BB7" w:rsidRDefault="00D96037" w:rsidP="002049AF">
      <w:pPr>
        <w:tabs>
          <w:tab w:val="left" w:pos="-720"/>
        </w:tabs>
        <w:spacing w:after="0" w:line="240" w:lineRule="auto"/>
        <w:ind w:firstLine="720"/>
        <w:rPr>
          <w:rFonts w:asciiTheme="majorBidi" w:hAnsiTheme="majorBidi" w:cstheme="majorBidi"/>
          <w:bCs/>
          <w:spacing w:val="-3"/>
          <w:sz w:val="24"/>
          <w:szCs w:val="24"/>
        </w:rPr>
      </w:pPr>
      <w:r w:rsidRPr="004E6BB7">
        <w:rPr>
          <w:rFonts w:asciiTheme="majorBidi" w:hAnsiTheme="majorBidi" w:cstheme="majorBidi"/>
          <w:bCs/>
          <w:spacing w:val="-3"/>
          <w:sz w:val="24"/>
          <w:szCs w:val="24"/>
        </w:rPr>
        <w:t>"</w:t>
      </w:r>
      <w:r w:rsidR="0085347A" w:rsidRPr="004E6BB7">
        <w:rPr>
          <w:rFonts w:asciiTheme="majorBidi" w:hAnsiTheme="majorBidi" w:cstheme="majorBidi"/>
          <w:bCs/>
          <w:spacing w:val="-3"/>
          <w:sz w:val="24"/>
          <w:szCs w:val="24"/>
        </w:rPr>
        <w:t>The COVID-19 vaccine rollout debacle: how did we get here?</w:t>
      </w:r>
      <w:r w:rsidR="00AB59C0" w:rsidRPr="004E6BB7">
        <w:rPr>
          <w:rFonts w:asciiTheme="majorBidi" w:hAnsiTheme="majorBidi" w:cstheme="majorBidi"/>
          <w:bCs/>
          <w:spacing w:val="-3"/>
          <w:sz w:val="24"/>
          <w:szCs w:val="24"/>
        </w:rPr>
        <w:t>”,</w:t>
      </w:r>
      <w:r w:rsidR="0085347A" w:rsidRPr="004E6BB7">
        <w:rPr>
          <w:rFonts w:asciiTheme="majorBidi" w:hAnsiTheme="majorBidi" w:cstheme="majorBidi"/>
          <w:bCs/>
          <w:spacing w:val="-3"/>
          <w:sz w:val="24"/>
          <w:szCs w:val="24"/>
        </w:rPr>
        <w:t xml:space="preserve"> </w:t>
      </w:r>
      <w:r w:rsidR="008C7D79" w:rsidRPr="004E6BB7">
        <w:rPr>
          <w:rFonts w:asciiTheme="majorBidi" w:hAnsiTheme="majorBidi" w:cstheme="majorBidi"/>
          <w:bCs/>
          <w:spacing w:val="-3"/>
          <w:sz w:val="24"/>
          <w:szCs w:val="24"/>
        </w:rPr>
        <w:t xml:space="preserve">April </w:t>
      </w:r>
      <w:r w:rsidR="0085347A" w:rsidRPr="004E6BB7">
        <w:rPr>
          <w:rFonts w:asciiTheme="majorBidi" w:hAnsiTheme="majorBidi" w:cstheme="majorBidi"/>
          <w:bCs/>
          <w:spacing w:val="-3"/>
          <w:sz w:val="24"/>
          <w:szCs w:val="24"/>
        </w:rPr>
        <w:t>19</w:t>
      </w:r>
      <w:r w:rsidR="008C7D79" w:rsidRPr="004E6BB7">
        <w:rPr>
          <w:rFonts w:asciiTheme="majorBidi" w:hAnsiTheme="majorBidi" w:cstheme="majorBidi"/>
          <w:bCs/>
          <w:spacing w:val="-3"/>
          <w:sz w:val="24"/>
          <w:szCs w:val="24"/>
        </w:rPr>
        <w:t>, 2021</w:t>
      </w:r>
      <w:r w:rsidR="0044631C" w:rsidRPr="004E6BB7">
        <w:rPr>
          <w:rFonts w:asciiTheme="majorBidi" w:hAnsiTheme="majorBidi" w:cstheme="majorBidi"/>
          <w:bCs/>
          <w:spacing w:val="-3"/>
          <w:sz w:val="24"/>
          <w:szCs w:val="24"/>
        </w:rPr>
        <w:t xml:space="preserve">, Op-Ed in </w:t>
      </w:r>
      <w:r w:rsidR="0044631C" w:rsidRPr="004E6BB7">
        <w:rPr>
          <w:rFonts w:asciiTheme="majorBidi" w:hAnsiTheme="majorBidi" w:cstheme="majorBidi"/>
          <w:bCs/>
          <w:i/>
          <w:iCs/>
          <w:spacing w:val="-3"/>
          <w:sz w:val="24"/>
          <w:szCs w:val="24"/>
        </w:rPr>
        <w:t>The Hill Times</w:t>
      </w:r>
      <w:r w:rsidR="008C7D79" w:rsidRPr="004E6BB7">
        <w:rPr>
          <w:rFonts w:asciiTheme="majorBidi" w:hAnsiTheme="majorBidi" w:cstheme="majorBidi"/>
          <w:bCs/>
          <w:spacing w:val="-3"/>
          <w:sz w:val="24"/>
          <w:szCs w:val="24"/>
        </w:rPr>
        <w:t xml:space="preserve">. </w:t>
      </w:r>
      <w:hyperlink r:id="rId8" w:history="1">
        <w:r w:rsidR="002049AF" w:rsidRPr="004E6BB7">
          <w:rPr>
            <w:rStyle w:val="Hyperlink"/>
            <w:rFonts w:asciiTheme="majorBidi" w:hAnsiTheme="majorBidi" w:cstheme="majorBidi"/>
            <w:bCs/>
            <w:spacing w:val="-3"/>
            <w:sz w:val="24"/>
            <w:szCs w:val="24"/>
          </w:rPr>
          <w:t>https://www.hilltimes.com/2021/04/19/the-covid-19-vaccine-rollout-debacle-how-did-we-get-here/293061</w:t>
        </w:r>
      </w:hyperlink>
    </w:p>
    <w:p w14:paraId="27534586" w14:textId="77777777" w:rsidR="002049AF" w:rsidRPr="004E6BB7" w:rsidRDefault="002049AF" w:rsidP="002049AF">
      <w:pPr>
        <w:tabs>
          <w:tab w:val="left" w:pos="-720"/>
        </w:tabs>
        <w:spacing w:after="0" w:line="240" w:lineRule="auto"/>
        <w:ind w:firstLine="720"/>
        <w:rPr>
          <w:rFonts w:asciiTheme="majorBidi" w:hAnsiTheme="majorBidi" w:cstheme="majorBidi"/>
          <w:bCs/>
          <w:spacing w:val="-3"/>
          <w:sz w:val="24"/>
          <w:szCs w:val="24"/>
        </w:rPr>
      </w:pPr>
    </w:p>
    <w:p w14:paraId="2B5FA72E" w14:textId="6D94AA23" w:rsidR="0044631C" w:rsidRPr="004E6BB7" w:rsidRDefault="0044631C" w:rsidP="0044631C">
      <w:pPr>
        <w:tabs>
          <w:tab w:val="left" w:pos="-720"/>
        </w:tabs>
        <w:spacing w:after="0" w:line="240" w:lineRule="auto"/>
        <w:ind w:firstLine="720"/>
        <w:rPr>
          <w:rFonts w:asciiTheme="majorBidi" w:hAnsiTheme="majorBidi" w:cstheme="majorBidi"/>
          <w:bCs/>
          <w:spacing w:val="-3"/>
          <w:sz w:val="24"/>
          <w:szCs w:val="24"/>
        </w:rPr>
      </w:pPr>
      <w:r w:rsidRPr="004E6BB7">
        <w:rPr>
          <w:rFonts w:asciiTheme="majorBidi" w:hAnsiTheme="majorBidi" w:cstheme="majorBidi"/>
          <w:bCs/>
          <w:spacing w:val="-3"/>
          <w:sz w:val="24"/>
          <w:szCs w:val="24"/>
        </w:rPr>
        <w:t xml:space="preserve">"Canadian airlines: an industry in crisis", April 5, 2021, Op-Ed in </w:t>
      </w:r>
      <w:r w:rsidRPr="004E6BB7">
        <w:rPr>
          <w:rFonts w:asciiTheme="majorBidi" w:hAnsiTheme="majorBidi" w:cstheme="majorBidi"/>
          <w:bCs/>
          <w:i/>
          <w:iCs/>
          <w:spacing w:val="-3"/>
          <w:sz w:val="24"/>
          <w:szCs w:val="24"/>
        </w:rPr>
        <w:t>The Hill Times</w:t>
      </w:r>
      <w:r w:rsidRPr="004E6BB7">
        <w:rPr>
          <w:rFonts w:asciiTheme="majorBidi" w:hAnsiTheme="majorBidi" w:cstheme="majorBidi"/>
          <w:bCs/>
          <w:spacing w:val="-3"/>
          <w:sz w:val="24"/>
          <w:szCs w:val="24"/>
        </w:rPr>
        <w:t xml:space="preserve">. </w:t>
      </w:r>
      <w:hyperlink r:id="rId9" w:history="1">
        <w:r w:rsidRPr="004E6BB7">
          <w:rPr>
            <w:rStyle w:val="Hyperlink"/>
            <w:rFonts w:asciiTheme="majorBidi" w:hAnsiTheme="majorBidi" w:cstheme="majorBidi"/>
            <w:bCs/>
            <w:spacing w:val="-3"/>
            <w:sz w:val="24"/>
            <w:szCs w:val="24"/>
          </w:rPr>
          <w:t>https://www.hilltimes.com/2021/04/05/canadian-airlines-an-industry-in-crisis/291005</w:t>
        </w:r>
      </w:hyperlink>
    </w:p>
    <w:p w14:paraId="5F647169" w14:textId="77777777" w:rsidR="0044631C" w:rsidRPr="004E6BB7" w:rsidRDefault="0044631C" w:rsidP="006C5067">
      <w:pPr>
        <w:tabs>
          <w:tab w:val="left" w:pos="-720"/>
        </w:tabs>
        <w:spacing w:after="0" w:line="240" w:lineRule="auto"/>
        <w:ind w:firstLine="720"/>
        <w:rPr>
          <w:rFonts w:asciiTheme="majorBidi" w:hAnsiTheme="majorBidi" w:cstheme="majorBidi"/>
          <w:bCs/>
          <w:spacing w:val="-3"/>
          <w:sz w:val="24"/>
          <w:szCs w:val="24"/>
        </w:rPr>
      </w:pPr>
    </w:p>
    <w:p w14:paraId="53C62F80" w14:textId="6ACED8C6" w:rsidR="006C5067" w:rsidRPr="004E6BB7" w:rsidRDefault="006C5067" w:rsidP="006C5067">
      <w:pPr>
        <w:tabs>
          <w:tab w:val="left" w:pos="-720"/>
        </w:tabs>
        <w:spacing w:after="0" w:line="240" w:lineRule="auto"/>
        <w:ind w:firstLine="720"/>
        <w:rPr>
          <w:rFonts w:asciiTheme="majorBidi" w:hAnsiTheme="majorBidi" w:cstheme="majorBidi"/>
          <w:bCs/>
          <w:spacing w:val="-3"/>
          <w:sz w:val="24"/>
          <w:szCs w:val="24"/>
        </w:rPr>
      </w:pPr>
      <w:r w:rsidRPr="004E6BB7">
        <w:rPr>
          <w:rFonts w:asciiTheme="majorBidi" w:hAnsiTheme="majorBidi" w:cstheme="majorBidi"/>
          <w:bCs/>
          <w:spacing w:val="-3"/>
          <w:sz w:val="24"/>
          <w:szCs w:val="24"/>
        </w:rPr>
        <w:t xml:space="preserve">Crisis in the World of Policing,” </w:t>
      </w:r>
      <w:r w:rsidRPr="004E6BB7">
        <w:rPr>
          <w:rFonts w:asciiTheme="majorBidi" w:hAnsiTheme="majorBidi" w:cstheme="majorBidi"/>
          <w:bCs/>
          <w:i/>
          <w:spacing w:val="-3"/>
          <w:sz w:val="24"/>
          <w:szCs w:val="24"/>
        </w:rPr>
        <w:t>HQ Magazine</w:t>
      </w:r>
      <w:r w:rsidRPr="004E6BB7">
        <w:rPr>
          <w:rFonts w:asciiTheme="majorBidi" w:hAnsiTheme="majorBidi" w:cstheme="majorBidi"/>
          <w:bCs/>
          <w:spacing w:val="-3"/>
          <w:sz w:val="24"/>
          <w:szCs w:val="24"/>
        </w:rPr>
        <w:t>, the publication of the Ontario Association of Chiefs of Police (OACP), Winter 2018/19.</w:t>
      </w:r>
    </w:p>
    <w:p w14:paraId="751920A8" w14:textId="77777777" w:rsidR="006C5067" w:rsidRPr="004E6BB7" w:rsidRDefault="006C5067" w:rsidP="006C5067">
      <w:pPr>
        <w:tabs>
          <w:tab w:val="left" w:pos="-720"/>
        </w:tabs>
        <w:spacing w:after="0" w:line="240" w:lineRule="auto"/>
        <w:rPr>
          <w:rFonts w:asciiTheme="majorBidi" w:hAnsiTheme="majorBidi" w:cstheme="majorBidi"/>
          <w:bCs/>
          <w:spacing w:val="-3"/>
          <w:sz w:val="24"/>
          <w:szCs w:val="24"/>
        </w:rPr>
      </w:pPr>
    </w:p>
    <w:p w14:paraId="6006C118" w14:textId="77777777" w:rsidR="006C5067" w:rsidRPr="004E6BB7" w:rsidRDefault="006C5067" w:rsidP="006C5067">
      <w:pPr>
        <w:tabs>
          <w:tab w:val="left" w:pos="-720"/>
        </w:tabs>
        <w:spacing w:after="0" w:line="240" w:lineRule="auto"/>
        <w:ind w:firstLine="720"/>
        <w:rPr>
          <w:rFonts w:asciiTheme="majorBidi" w:hAnsiTheme="majorBidi" w:cstheme="majorBidi"/>
          <w:bCs/>
          <w:spacing w:val="-3"/>
          <w:sz w:val="24"/>
          <w:szCs w:val="24"/>
        </w:rPr>
      </w:pPr>
      <w:r w:rsidRPr="004E6BB7">
        <w:rPr>
          <w:rFonts w:asciiTheme="majorBidi" w:hAnsiTheme="majorBidi" w:cstheme="majorBidi"/>
          <w:bCs/>
          <w:spacing w:val="-3"/>
          <w:sz w:val="24"/>
          <w:szCs w:val="24"/>
        </w:rPr>
        <w:t xml:space="preserve">“Ten Years to the Police Leadership Program, ", forthcoming in </w:t>
      </w:r>
      <w:r w:rsidRPr="004E6BB7">
        <w:rPr>
          <w:rFonts w:asciiTheme="majorBidi" w:hAnsiTheme="majorBidi" w:cstheme="majorBidi"/>
          <w:bCs/>
          <w:i/>
          <w:spacing w:val="-3"/>
          <w:sz w:val="24"/>
          <w:szCs w:val="24"/>
        </w:rPr>
        <w:t>HQ Magazine</w:t>
      </w:r>
      <w:r w:rsidRPr="004E6BB7">
        <w:rPr>
          <w:rFonts w:asciiTheme="majorBidi" w:hAnsiTheme="majorBidi" w:cstheme="majorBidi"/>
          <w:bCs/>
          <w:spacing w:val="-3"/>
          <w:sz w:val="24"/>
          <w:szCs w:val="24"/>
        </w:rPr>
        <w:t>, the publication of the Ontario Association of Chiefs of Police (OACP), January 2011.</w:t>
      </w:r>
    </w:p>
    <w:p w14:paraId="7E2A9D7E" w14:textId="77777777" w:rsidR="006C5067" w:rsidRPr="004E6BB7" w:rsidRDefault="006C5067" w:rsidP="006C5067">
      <w:pPr>
        <w:tabs>
          <w:tab w:val="left" w:pos="-720"/>
        </w:tabs>
        <w:spacing w:after="0" w:line="240" w:lineRule="auto"/>
        <w:ind w:firstLine="720"/>
        <w:rPr>
          <w:rFonts w:asciiTheme="majorBidi" w:hAnsiTheme="majorBidi" w:cstheme="majorBidi"/>
          <w:bCs/>
          <w:spacing w:val="-3"/>
          <w:sz w:val="24"/>
          <w:szCs w:val="24"/>
        </w:rPr>
      </w:pPr>
      <w:r w:rsidRPr="004E6BB7">
        <w:rPr>
          <w:rFonts w:asciiTheme="majorBidi" w:hAnsiTheme="majorBidi" w:cstheme="majorBidi"/>
          <w:bCs/>
          <w:spacing w:val="-3"/>
          <w:sz w:val="24"/>
          <w:szCs w:val="24"/>
        </w:rPr>
        <w:t xml:space="preserve"> </w:t>
      </w:r>
    </w:p>
    <w:p w14:paraId="43E8DA91" w14:textId="77777777" w:rsidR="006C5067" w:rsidRPr="004E6BB7" w:rsidRDefault="006C5067" w:rsidP="006C5067">
      <w:pPr>
        <w:tabs>
          <w:tab w:val="left" w:pos="-720"/>
        </w:tabs>
        <w:spacing w:after="0" w:line="240" w:lineRule="auto"/>
        <w:ind w:firstLine="720"/>
        <w:rPr>
          <w:rFonts w:asciiTheme="majorBidi" w:hAnsiTheme="majorBidi" w:cstheme="majorBidi"/>
          <w:bCs/>
          <w:spacing w:val="-3"/>
          <w:sz w:val="24"/>
          <w:szCs w:val="24"/>
        </w:rPr>
      </w:pPr>
      <w:r w:rsidRPr="004E6BB7">
        <w:rPr>
          <w:rFonts w:asciiTheme="majorBidi" w:hAnsiTheme="majorBidi" w:cstheme="majorBidi"/>
          <w:bCs/>
          <w:spacing w:val="-3"/>
          <w:sz w:val="24"/>
          <w:szCs w:val="24"/>
        </w:rPr>
        <w:lastRenderedPageBreak/>
        <w:t xml:space="preserve">"Characteristics of a 21st century police executive", </w:t>
      </w:r>
      <w:r w:rsidRPr="004E6BB7">
        <w:rPr>
          <w:rFonts w:asciiTheme="majorBidi" w:hAnsiTheme="majorBidi" w:cstheme="majorBidi"/>
          <w:bCs/>
          <w:i/>
          <w:spacing w:val="-3"/>
          <w:sz w:val="24"/>
          <w:szCs w:val="24"/>
        </w:rPr>
        <w:t>HQ Magazine</w:t>
      </w:r>
      <w:r w:rsidRPr="004E6BB7">
        <w:rPr>
          <w:rFonts w:asciiTheme="majorBidi" w:hAnsiTheme="majorBidi" w:cstheme="majorBidi"/>
          <w:bCs/>
          <w:spacing w:val="-3"/>
          <w:sz w:val="24"/>
          <w:szCs w:val="24"/>
        </w:rPr>
        <w:t>, the publication of the Ontario Association of Chiefs of Police (OACP), Summer 2007, pp. 23-26.</w:t>
      </w:r>
    </w:p>
    <w:p w14:paraId="5715C6D0" w14:textId="77777777" w:rsidR="006C5067" w:rsidRPr="004E6BB7" w:rsidRDefault="006C5067" w:rsidP="006C5067">
      <w:pPr>
        <w:tabs>
          <w:tab w:val="left" w:pos="-720"/>
        </w:tabs>
        <w:spacing w:after="0" w:line="240" w:lineRule="auto"/>
        <w:ind w:firstLine="720"/>
        <w:rPr>
          <w:rFonts w:asciiTheme="majorBidi" w:hAnsiTheme="majorBidi" w:cstheme="majorBidi"/>
          <w:sz w:val="24"/>
          <w:szCs w:val="24"/>
          <w:lang w:val="en-CA"/>
        </w:rPr>
      </w:pPr>
    </w:p>
    <w:p w14:paraId="7979071B" w14:textId="77777777" w:rsidR="006C5067" w:rsidRPr="004E6BB7" w:rsidRDefault="006C5067" w:rsidP="006C5067">
      <w:pPr>
        <w:tabs>
          <w:tab w:val="left" w:pos="-720"/>
        </w:tabs>
        <w:spacing w:after="0" w:line="240" w:lineRule="auto"/>
        <w:ind w:firstLine="720"/>
        <w:rPr>
          <w:rFonts w:asciiTheme="majorBidi" w:hAnsiTheme="majorBidi" w:cstheme="majorBidi"/>
          <w:sz w:val="24"/>
          <w:szCs w:val="24"/>
          <w:lang w:val="en-CA"/>
        </w:rPr>
      </w:pPr>
      <w:r w:rsidRPr="004E6BB7">
        <w:rPr>
          <w:rFonts w:asciiTheme="majorBidi" w:hAnsiTheme="majorBidi" w:cstheme="majorBidi"/>
          <w:sz w:val="24"/>
          <w:szCs w:val="24"/>
          <w:lang w:val="en-CA"/>
        </w:rPr>
        <w:t xml:space="preserve">“Air Canada remedy must treat cause,” the Report on Business Section, Globe and Mail, April 8, 2003, </w:t>
      </w:r>
      <w:hyperlink r:id="rId10" w:history="1">
        <w:r w:rsidRPr="004E6BB7">
          <w:rPr>
            <w:rStyle w:val="Hyperlink"/>
            <w:rFonts w:asciiTheme="majorBidi" w:hAnsiTheme="majorBidi" w:cstheme="majorBidi"/>
            <w:sz w:val="24"/>
            <w:szCs w:val="24"/>
          </w:rPr>
          <w:t>http://www.globeinvestor.com/servlet/WireFeedRedirect?cf=GlobeInvestor/config&amp;vg=BigAdVariableGenerator&amp;date=20030408&amp;archive=gam&amp;slug=RCOMM</w:t>
        </w:r>
      </w:hyperlink>
    </w:p>
    <w:p w14:paraId="33128614" w14:textId="77777777" w:rsidR="006C5067" w:rsidRPr="004E6BB7" w:rsidRDefault="006C5067" w:rsidP="006C5067">
      <w:pPr>
        <w:tabs>
          <w:tab w:val="left" w:pos="-720"/>
        </w:tabs>
        <w:spacing w:after="0" w:line="240" w:lineRule="auto"/>
        <w:ind w:firstLine="720"/>
        <w:rPr>
          <w:rFonts w:asciiTheme="majorBidi" w:hAnsiTheme="majorBidi" w:cstheme="majorBidi"/>
          <w:sz w:val="24"/>
          <w:szCs w:val="24"/>
          <w:lang w:val="en-CA"/>
        </w:rPr>
      </w:pPr>
    </w:p>
    <w:p w14:paraId="68AE7D10" w14:textId="77777777" w:rsidR="006C5067" w:rsidRPr="004E6BB7" w:rsidRDefault="006C5067" w:rsidP="006C5067">
      <w:pPr>
        <w:tabs>
          <w:tab w:val="left" w:pos="-720"/>
        </w:tabs>
        <w:spacing w:after="0" w:line="240" w:lineRule="auto"/>
        <w:ind w:firstLine="720"/>
        <w:rPr>
          <w:rFonts w:asciiTheme="majorBidi" w:hAnsiTheme="majorBidi" w:cstheme="majorBidi"/>
          <w:sz w:val="24"/>
          <w:szCs w:val="24"/>
          <w:lang w:val="en-CA"/>
        </w:rPr>
      </w:pPr>
      <w:r w:rsidRPr="004E6BB7">
        <w:rPr>
          <w:rFonts w:asciiTheme="majorBidi" w:hAnsiTheme="majorBidi" w:cstheme="majorBidi"/>
          <w:sz w:val="24"/>
          <w:szCs w:val="24"/>
          <w:lang w:val="en-CA"/>
        </w:rPr>
        <w:t xml:space="preserve"> “The Implications of the Crisis in Southeast Asia for Israel”, </w:t>
      </w:r>
      <w:r w:rsidRPr="004E6BB7">
        <w:rPr>
          <w:rFonts w:asciiTheme="majorBidi" w:hAnsiTheme="majorBidi" w:cstheme="majorBidi"/>
          <w:i/>
          <w:sz w:val="24"/>
          <w:szCs w:val="24"/>
          <w:lang w:val="en-CA"/>
        </w:rPr>
        <w:t>Ha’aretz</w:t>
      </w:r>
      <w:r w:rsidRPr="004E6BB7">
        <w:rPr>
          <w:rFonts w:asciiTheme="majorBidi" w:hAnsiTheme="majorBidi" w:cstheme="majorBidi"/>
          <w:sz w:val="24"/>
          <w:szCs w:val="24"/>
          <w:lang w:val="en-CA"/>
        </w:rPr>
        <w:t>, February 18, 1998, pp. 8-9, in the Capital Markets Section.</w:t>
      </w:r>
    </w:p>
    <w:p w14:paraId="0900B9D0"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p>
    <w:p w14:paraId="7BE522B9" w14:textId="4D4C9348" w:rsidR="006C5067" w:rsidRPr="004E6BB7" w:rsidRDefault="006C5067" w:rsidP="006C5067">
      <w:pPr>
        <w:tabs>
          <w:tab w:val="left" w:pos="-720"/>
        </w:tabs>
        <w:suppressAutoHyphens/>
        <w:spacing w:after="0" w:line="240" w:lineRule="auto"/>
        <w:jc w:val="both"/>
        <w:rPr>
          <w:rFonts w:asciiTheme="majorBidi" w:hAnsiTheme="majorBidi" w:cstheme="majorBidi"/>
          <w:b/>
          <w:spacing w:val="-3"/>
          <w:sz w:val="24"/>
          <w:szCs w:val="24"/>
          <w:lang w:val="en-CA"/>
        </w:rPr>
      </w:pPr>
      <w:r w:rsidRPr="004E6BB7">
        <w:rPr>
          <w:rFonts w:asciiTheme="majorBidi" w:hAnsiTheme="majorBidi" w:cstheme="majorBidi"/>
          <w:b/>
          <w:spacing w:val="-3"/>
          <w:sz w:val="24"/>
          <w:szCs w:val="24"/>
          <w:lang w:val="en-CA"/>
        </w:rPr>
        <w:t>Work in Progress</w:t>
      </w:r>
    </w:p>
    <w:p w14:paraId="2071FBF6" w14:textId="77777777" w:rsidR="006C5067" w:rsidRPr="004E6BB7" w:rsidRDefault="006C5067" w:rsidP="006C5067">
      <w:pPr>
        <w:tabs>
          <w:tab w:val="left" w:pos="-720"/>
        </w:tabs>
        <w:suppressAutoHyphens/>
        <w:spacing w:after="0" w:line="240" w:lineRule="auto"/>
        <w:jc w:val="both"/>
        <w:rPr>
          <w:rFonts w:asciiTheme="majorBidi" w:hAnsiTheme="majorBidi" w:cstheme="majorBidi"/>
          <w:spacing w:val="-3"/>
          <w:sz w:val="24"/>
          <w:szCs w:val="24"/>
          <w:lang w:val="en-CA"/>
        </w:rPr>
      </w:pPr>
    </w:p>
    <w:p w14:paraId="3BFF9748" w14:textId="613BACD9" w:rsidR="006C5067" w:rsidRPr="004E6BB7" w:rsidRDefault="0038519F" w:rsidP="006C5067">
      <w:pPr>
        <w:pStyle w:val="BodyText2"/>
        <w:spacing w:line="240" w:lineRule="auto"/>
        <w:ind w:firstLine="720"/>
        <w:jc w:val="left"/>
        <w:rPr>
          <w:rFonts w:asciiTheme="majorBidi" w:hAnsiTheme="majorBidi" w:cstheme="majorBidi"/>
          <w:b w:val="0"/>
          <w:i/>
          <w:iCs/>
          <w:szCs w:val="24"/>
        </w:rPr>
      </w:pPr>
      <w:r w:rsidRPr="004E6BB7">
        <w:rPr>
          <w:rFonts w:asciiTheme="majorBidi" w:hAnsiTheme="majorBidi" w:cstheme="majorBidi"/>
          <w:b w:val="0"/>
          <w:szCs w:val="24"/>
        </w:rPr>
        <w:t>“Founder Exit and Ethnicity in Technology Entrepreneurship”, co-authored with Ilanit-Madar Gavious and Orit Milo</w:t>
      </w:r>
      <w:r w:rsidR="00CE46A7" w:rsidRPr="004E6BB7">
        <w:rPr>
          <w:rFonts w:asciiTheme="majorBidi" w:hAnsiTheme="majorBidi" w:cstheme="majorBidi"/>
          <w:b w:val="0"/>
          <w:szCs w:val="24"/>
        </w:rPr>
        <w:t xml:space="preserve">.  In </w:t>
      </w:r>
      <w:r w:rsidR="00045CB3">
        <w:rPr>
          <w:rFonts w:asciiTheme="majorBidi" w:hAnsiTheme="majorBidi" w:cstheme="majorBidi"/>
          <w:b w:val="0"/>
          <w:szCs w:val="24"/>
        </w:rPr>
        <w:t>revision for a second round in</w:t>
      </w:r>
      <w:r w:rsidR="002E2D28">
        <w:rPr>
          <w:rFonts w:asciiTheme="majorBidi" w:hAnsiTheme="majorBidi" w:cstheme="majorBidi"/>
          <w:b w:val="0"/>
          <w:szCs w:val="24"/>
        </w:rPr>
        <w:t xml:space="preserve"> </w:t>
      </w:r>
      <w:r w:rsidR="002E2D28" w:rsidRPr="002E2D28">
        <w:rPr>
          <w:rFonts w:asciiTheme="majorBidi" w:hAnsiTheme="majorBidi" w:cstheme="majorBidi"/>
          <w:b w:val="0"/>
          <w:i/>
          <w:iCs/>
          <w:szCs w:val="24"/>
        </w:rPr>
        <w:t>Entrepreneurship Theory and Practice</w:t>
      </w:r>
      <w:r w:rsidR="00CE46A7" w:rsidRPr="004E6BB7">
        <w:rPr>
          <w:rFonts w:asciiTheme="majorBidi" w:hAnsiTheme="majorBidi" w:cstheme="majorBidi"/>
          <w:b w:val="0"/>
          <w:i/>
          <w:iCs/>
          <w:szCs w:val="24"/>
        </w:rPr>
        <w:t>.</w:t>
      </w:r>
    </w:p>
    <w:p w14:paraId="1B14A28E" w14:textId="77777777" w:rsidR="00CE46A7" w:rsidRPr="004E6BB7" w:rsidRDefault="00CE46A7" w:rsidP="006C5067">
      <w:pPr>
        <w:pStyle w:val="BodyText2"/>
        <w:spacing w:line="240" w:lineRule="auto"/>
        <w:ind w:firstLine="720"/>
        <w:jc w:val="left"/>
        <w:rPr>
          <w:rFonts w:asciiTheme="majorBidi" w:hAnsiTheme="majorBidi" w:cstheme="majorBidi"/>
          <w:b w:val="0"/>
          <w:szCs w:val="24"/>
        </w:rPr>
      </w:pPr>
    </w:p>
    <w:p w14:paraId="575B68F7" w14:textId="23EF7E87" w:rsidR="002A6B8B" w:rsidRPr="004E6BB7" w:rsidRDefault="006C5067" w:rsidP="006C5067">
      <w:pPr>
        <w:pStyle w:val="BodyText2"/>
        <w:spacing w:line="240" w:lineRule="auto"/>
        <w:ind w:firstLine="720"/>
        <w:jc w:val="left"/>
        <w:rPr>
          <w:rFonts w:asciiTheme="majorBidi" w:hAnsiTheme="majorBidi" w:cstheme="majorBidi"/>
          <w:b w:val="0"/>
          <w:szCs w:val="24"/>
        </w:rPr>
      </w:pPr>
      <w:r w:rsidRPr="004E6BB7">
        <w:rPr>
          <w:rFonts w:asciiTheme="majorBidi" w:hAnsiTheme="majorBidi" w:cstheme="majorBidi"/>
          <w:b w:val="0"/>
          <w:szCs w:val="24"/>
        </w:rPr>
        <w:t>“</w:t>
      </w:r>
      <w:r w:rsidR="0055568B" w:rsidRPr="0055568B">
        <w:rPr>
          <w:rFonts w:asciiTheme="majorBidi" w:hAnsiTheme="majorBidi" w:cstheme="majorBidi"/>
          <w:b w:val="0"/>
          <w:szCs w:val="24"/>
        </w:rPr>
        <w:t>Crowdfunding and too much choice: A recipe for disappointment</w:t>
      </w:r>
      <w:r w:rsidRPr="004E6BB7">
        <w:rPr>
          <w:rFonts w:asciiTheme="majorBidi" w:hAnsiTheme="majorBidi" w:cstheme="majorBidi"/>
          <w:b w:val="0"/>
          <w:szCs w:val="24"/>
        </w:rPr>
        <w:t>,” co-authored with David Soberman and Peri Muttath</w:t>
      </w:r>
      <w:r w:rsidR="00A90178" w:rsidRPr="004E6BB7">
        <w:rPr>
          <w:rFonts w:asciiTheme="majorBidi" w:hAnsiTheme="majorBidi" w:cstheme="majorBidi"/>
          <w:b w:val="0"/>
          <w:szCs w:val="24"/>
        </w:rPr>
        <w:t xml:space="preserve"> in </w:t>
      </w:r>
      <w:r w:rsidR="0055568B">
        <w:rPr>
          <w:rFonts w:asciiTheme="majorBidi" w:hAnsiTheme="majorBidi" w:cstheme="majorBidi"/>
          <w:b w:val="0"/>
          <w:szCs w:val="24"/>
        </w:rPr>
        <w:t xml:space="preserve">review with </w:t>
      </w:r>
      <w:r w:rsidR="0055568B" w:rsidRPr="0055568B">
        <w:rPr>
          <w:rFonts w:asciiTheme="majorBidi" w:hAnsiTheme="majorBidi" w:cstheme="majorBidi"/>
          <w:b w:val="0"/>
          <w:i/>
          <w:iCs/>
          <w:szCs w:val="24"/>
        </w:rPr>
        <w:t>Resrarch Policy</w:t>
      </w:r>
      <w:r w:rsidR="003C6C23" w:rsidRPr="0055568B">
        <w:rPr>
          <w:rFonts w:asciiTheme="majorBidi" w:hAnsiTheme="majorBidi" w:cstheme="majorBidi"/>
          <w:b w:val="0"/>
          <w:i/>
          <w:iCs/>
          <w:szCs w:val="24"/>
        </w:rPr>
        <w:t>.</w:t>
      </w:r>
    </w:p>
    <w:p w14:paraId="68D6B454" w14:textId="77777777" w:rsidR="00156BE2" w:rsidRPr="004E6BB7" w:rsidRDefault="00156BE2" w:rsidP="006C5067">
      <w:pPr>
        <w:pStyle w:val="BodyText2"/>
        <w:spacing w:line="240" w:lineRule="auto"/>
        <w:ind w:firstLine="720"/>
        <w:jc w:val="left"/>
        <w:rPr>
          <w:rFonts w:asciiTheme="majorBidi" w:hAnsiTheme="majorBidi" w:cstheme="majorBidi"/>
          <w:b w:val="0"/>
          <w:szCs w:val="24"/>
        </w:rPr>
      </w:pPr>
    </w:p>
    <w:p w14:paraId="6CC83F65" w14:textId="26CBF09B" w:rsidR="006C5067" w:rsidRPr="004E6BB7" w:rsidRDefault="006C5067" w:rsidP="005007CC">
      <w:pPr>
        <w:pStyle w:val="BodyText2"/>
        <w:spacing w:line="240" w:lineRule="auto"/>
        <w:ind w:firstLine="720"/>
        <w:jc w:val="left"/>
        <w:rPr>
          <w:rFonts w:asciiTheme="majorBidi" w:hAnsiTheme="majorBidi" w:cstheme="majorBidi"/>
          <w:b w:val="0"/>
          <w:szCs w:val="24"/>
        </w:rPr>
      </w:pPr>
      <w:r w:rsidRPr="004E6BB7">
        <w:rPr>
          <w:rFonts w:asciiTheme="majorBidi" w:hAnsiTheme="majorBidi" w:cstheme="majorBidi"/>
          <w:b w:val="0"/>
          <w:szCs w:val="24"/>
        </w:rPr>
        <w:t>“</w:t>
      </w:r>
      <w:r w:rsidR="005007CC" w:rsidRPr="005007CC">
        <w:rPr>
          <w:rFonts w:asciiTheme="majorBidi" w:hAnsiTheme="majorBidi" w:cstheme="majorBidi"/>
          <w:b w:val="0"/>
          <w:szCs w:val="24"/>
        </w:rPr>
        <w:t>Prediction of crowdfunding campaign success using machine learning</w:t>
      </w:r>
      <w:r w:rsidRPr="004E6BB7">
        <w:rPr>
          <w:rFonts w:asciiTheme="majorBidi" w:hAnsiTheme="majorBidi" w:cstheme="majorBidi"/>
          <w:b w:val="0"/>
          <w:szCs w:val="24"/>
        </w:rPr>
        <w:t>,” co-authored w</w:t>
      </w:r>
      <w:r w:rsidR="00156BE2" w:rsidRPr="004E6BB7">
        <w:rPr>
          <w:rFonts w:asciiTheme="majorBidi" w:hAnsiTheme="majorBidi" w:cstheme="majorBidi"/>
          <w:b w:val="0"/>
          <w:szCs w:val="24"/>
        </w:rPr>
        <w:t xml:space="preserve">ith </w:t>
      </w:r>
      <w:r w:rsidR="00A90178" w:rsidRPr="004E6BB7">
        <w:rPr>
          <w:rFonts w:asciiTheme="majorBidi" w:hAnsiTheme="majorBidi" w:cstheme="majorBidi"/>
          <w:b w:val="0"/>
          <w:szCs w:val="24"/>
        </w:rPr>
        <w:t xml:space="preserve">Noam Katz, </w:t>
      </w:r>
      <w:r w:rsidR="00156BE2" w:rsidRPr="004E6BB7">
        <w:rPr>
          <w:rFonts w:asciiTheme="majorBidi" w:hAnsiTheme="majorBidi" w:cstheme="majorBidi"/>
          <w:b w:val="0"/>
          <w:szCs w:val="24"/>
        </w:rPr>
        <w:t>Peri Muttath and David Soberman</w:t>
      </w:r>
      <w:r w:rsidRPr="004E6BB7">
        <w:rPr>
          <w:rFonts w:asciiTheme="majorBidi" w:hAnsiTheme="majorBidi" w:cstheme="majorBidi"/>
          <w:b w:val="0"/>
          <w:szCs w:val="24"/>
        </w:rPr>
        <w:t xml:space="preserve">.  In </w:t>
      </w:r>
      <w:r w:rsidR="005007CC">
        <w:rPr>
          <w:rFonts w:asciiTheme="majorBidi" w:hAnsiTheme="majorBidi" w:cstheme="majorBidi"/>
          <w:b w:val="0"/>
          <w:szCs w:val="24"/>
        </w:rPr>
        <w:t xml:space="preserve">review with the </w:t>
      </w:r>
      <w:r w:rsidR="005007CC" w:rsidRPr="005007CC">
        <w:rPr>
          <w:rFonts w:asciiTheme="majorBidi" w:hAnsiTheme="majorBidi" w:cstheme="majorBidi"/>
          <w:b w:val="0"/>
          <w:i/>
          <w:iCs/>
          <w:szCs w:val="24"/>
        </w:rPr>
        <w:t>Journal of Business Venturing</w:t>
      </w:r>
      <w:r w:rsidR="005007CC">
        <w:rPr>
          <w:rFonts w:asciiTheme="majorBidi" w:hAnsiTheme="majorBidi" w:cstheme="majorBidi"/>
          <w:b w:val="0"/>
          <w:szCs w:val="24"/>
        </w:rPr>
        <w:t>.</w:t>
      </w:r>
    </w:p>
    <w:p w14:paraId="5934F496" w14:textId="77777777" w:rsidR="006C5067" w:rsidRPr="004E6BB7" w:rsidRDefault="006C5067" w:rsidP="006C5067">
      <w:pPr>
        <w:pStyle w:val="BodyText2"/>
        <w:spacing w:line="240" w:lineRule="auto"/>
        <w:jc w:val="left"/>
        <w:rPr>
          <w:rFonts w:asciiTheme="majorBidi" w:hAnsiTheme="majorBidi" w:cstheme="majorBidi"/>
          <w:b w:val="0"/>
          <w:szCs w:val="24"/>
        </w:rPr>
      </w:pPr>
    </w:p>
    <w:p w14:paraId="5F97F1BC" w14:textId="3DF5155E" w:rsidR="006C5067" w:rsidRPr="004E6BB7" w:rsidRDefault="006C5067" w:rsidP="006C5067">
      <w:pPr>
        <w:pStyle w:val="BodyText2"/>
        <w:spacing w:line="240" w:lineRule="auto"/>
        <w:ind w:firstLine="720"/>
        <w:jc w:val="left"/>
        <w:rPr>
          <w:rFonts w:asciiTheme="majorBidi" w:hAnsiTheme="majorBidi" w:cstheme="majorBidi"/>
          <w:b w:val="0"/>
          <w:szCs w:val="24"/>
        </w:rPr>
      </w:pPr>
      <w:r w:rsidRPr="004E6BB7">
        <w:rPr>
          <w:rFonts w:asciiTheme="majorBidi" w:hAnsiTheme="majorBidi" w:cstheme="majorBidi"/>
          <w:b w:val="0"/>
          <w:szCs w:val="24"/>
        </w:rPr>
        <w:t xml:space="preserve">“Earnings Management, Cultural Distance and Organizational Design,“co-authored with Joshua Ronen, Amir Shoham and Varda Yaari. In </w:t>
      </w:r>
      <w:r w:rsidR="00466C09" w:rsidRPr="004E6BB7">
        <w:rPr>
          <w:rFonts w:asciiTheme="majorBidi" w:hAnsiTheme="majorBidi" w:cstheme="majorBidi"/>
          <w:b w:val="0"/>
          <w:szCs w:val="24"/>
        </w:rPr>
        <w:t xml:space="preserve">final stages of </w:t>
      </w:r>
      <w:r w:rsidRPr="004E6BB7">
        <w:rPr>
          <w:rFonts w:asciiTheme="majorBidi" w:hAnsiTheme="majorBidi" w:cstheme="majorBidi"/>
          <w:b w:val="0"/>
          <w:szCs w:val="24"/>
        </w:rPr>
        <w:t>editing for submission</w:t>
      </w:r>
    </w:p>
    <w:p w14:paraId="6321B1EE" w14:textId="77777777" w:rsidR="006C5067" w:rsidRPr="004E6BB7" w:rsidRDefault="006C5067" w:rsidP="006C5067">
      <w:pPr>
        <w:pStyle w:val="BodyText2"/>
        <w:spacing w:line="240" w:lineRule="auto"/>
        <w:ind w:firstLine="720"/>
        <w:jc w:val="left"/>
        <w:rPr>
          <w:rFonts w:asciiTheme="majorBidi" w:hAnsiTheme="majorBidi" w:cstheme="majorBidi"/>
          <w:b w:val="0"/>
          <w:szCs w:val="24"/>
        </w:rPr>
      </w:pPr>
    </w:p>
    <w:p w14:paraId="75FAEB6A" w14:textId="16200AE0" w:rsidR="00156BE2" w:rsidRPr="004E6BB7" w:rsidRDefault="00156BE2" w:rsidP="006C5067">
      <w:pPr>
        <w:pStyle w:val="BodyText2"/>
        <w:spacing w:line="240" w:lineRule="auto"/>
        <w:ind w:firstLine="720"/>
        <w:jc w:val="left"/>
        <w:rPr>
          <w:rFonts w:asciiTheme="majorBidi" w:hAnsiTheme="majorBidi" w:cstheme="majorBidi"/>
          <w:b w:val="0"/>
          <w:szCs w:val="24"/>
        </w:rPr>
      </w:pPr>
      <w:r w:rsidRPr="004E6BB7">
        <w:rPr>
          <w:rFonts w:asciiTheme="majorBidi" w:hAnsiTheme="majorBidi" w:cstheme="majorBidi"/>
          <w:b w:val="0"/>
          <w:szCs w:val="24"/>
        </w:rPr>
        <w:t>“Modelling PPP for Emergency Health Services in Emerging Economies”, c</w:t>
      </w:r>
      <w:r w:rsidR="00466C09" w:rsidRPr="004E6BB7">
        <w:rPr>
          <w:rFonts w:asciiTheme="majorBidi" w:hAnsiTheme="majorBidi" w:cstheme="majorBidi"/>
          <w:b w:val="0"/>
          <w:szCs w:val="24"/>
        </w:rPr>
        <w:t>o</w:t>
      </w:r>
      <w:r w:rsidRPr="004E6BB7">
        <w:rPr>
          <w:rFonts w:asciiTheme="majorBidi" w:hAnsiTheme="majorBidi" w:cstheme="majorBidi"/>
          <w:b w:val="0"/>
          <w:szCs w:val="24"/>
        </w:rPr>
        <w:t>-authored with Senthil Kumar Anantharaman and Rohit Kapoor.</w:t>
      </w:r>
      <w:r w:rsidR="00830B8D">
        <w:rPr>
          <w:rFonts w:asciiTheme="majorBidi" w:hAnsiTheme="majorBidi" w:cstheme="majorBidi"/>
          <w:b w:val="0"/>
          <w:szCs w:val="24"/>
        </w:rPr>
        <w:t xml:space="preserve"> In </w:t>
      </w:r>
      <w:r w:rsidR="005007CC">
        <w:rPr>
          <w:rFonts w:asciiTheme="majorBidi" w:hAnsiTheme="majorBidi" w:cstheme="majorBidi"/>
          <w:b w:val="0"/>
          <w:szCs w:val="24"/>
        </w:rPr>
        <w:t>revision.</w:t>
      </w:r>
    </w:p>
    <w:p w14:paraId="3626369F" w14:textId="77777777" w:rsidR="00156BE2" w:rsidRPr="004E6BB7" w:rsidRDefault="00156BE2" w:rsidP="006C5067">
      <w:pPr>
        <w:pStyle w:val="BodyText2"/>
        <w:spacing w:line="240" w:lineRule="auto"/>
        <w:ind w:firstLine="720"/>
        <w:jc w:val="left"/>
        <w:rPr>
          <w:rFonts w:asciiTheme="majorBidi" w:hAnsiTheme="majorBidi" w:cstheme="majorBidi"/>
          <w:b w:val="0"/>
          <w:szCs w:val="24"/>
        </w:rPr>
      </w:pPr>
    </w:p>
    <w:p w14:paraId="730A4800" w14:textId="77777777" w:rsidR="006C5067" w:rsidRPr="004E6BB7" w:rsidRDefault="006C5067" w:rsidP="006C5067">
      <w:pPr>
        <w:pStyle w:val="BodyText2"/>
        <w:spacing w:line="240" w:lineRule="auto"/>
        <w:ind w:firstLine="720"/>
        <w:jc w:val="left"/>
        <w:rPr>
          <w:rFonts w:asciiTheme="majorBidi" w:hAnsiTheme="majorBidi" w:cstheme="majorBidi"/>
          <w:b w:val="0"/>
          <w:szCs w:val="24"/>
        </w:rPr>
      </w:pPr>
      <w:r w:rsidRPr="004E6BB7">
        <w:rPr>
          <w:rFonts w:asciiTheme="majorBidi" w:hAnsiTheme="majorBidi" w:cstheme="majorBidi"/>
          <w:b w:val="0"/>
          <w:szCs w:val="24"/>
        </w:rPr>
        <w:t>“Game Theory for Accounting”, an American Accounting Association Monograph with Masako Darrough, Joshua Ronen and Varda Yaari.</w:t>
      </w:r>
    </w:p>
    <w:p w14:paraId="6C792AD3" w14:textId="77777777" w:rsidR="006C5067" w:rsidRPr="004E6BB7" w:rsidRDefault="006C5067" w:rsidP="006C5067">
      <w:pPr>
        <w:pStyle w:val="BodyText2"/>
        <w:spacing w:line="240" w:lineRule="auto"/>
        <w:jc w:val="left"/>
        <w:rPr>
          <w:rFonts w:asciiTheme="majorBidi" w:hAnsiTheme="majorBidi" w:cstheme="majorBidi"/>
          <w:b w:val="0"/>
          <w:szCs w:val="24"/>
        </w:rPr>
      </w:pPr>
    </w:p>
    <w:p w14:paraId="7F6CC02F" w14:textId="77777777" w:rsidR="006C5067" w:rsidRPr="004E6BB7" w:rsidRDefault="006C5067" w:rsidP="006C5067">
      <w:pPr>
        <w:pStyle w:val="BodyText2"/>
        <w:spacing w:line="240" w:lineRule="auto"/>
        <w:ind w:firstLine="720"/>
        <w:jc w:val="left"/>
        <w:rPr>
          <w:rFonts w:asciiTheme="majorBidi" w:hAnsiTheme="majorBidi" w:cstheme="majorBidi"/>
          <w:b w:val="0"/>
          <w:szCs w:val="24"/>
        </w:rPr>
      </w:pPr>
      <w:r w:rsidRPr="004E6BB7">
        <w:rPr>
          <w:rFonts w:asciiTheme="majorBidi" w:hAnsiTheme="majorBidi" w:cstheme="majorBidi"/>
          <w:b w:val="0"/>
          <w:szCs w:val="24"/>
        </w:rPr>
        <w:t>“Venture Capital Syndication and Bargaining”, co-authored with Arieh Gavious and Miri Sitton.</w:t>
      </w:r>
    </w:p>
    <w:p w14:paraId="0A15BBB2" w14:textId="77777777" w:rsidR="006C5067" w:rsidRPr="004E6BB7" w:rsidRDefault="006C5067" w:rsidP="006C5067">
      <w:pPr>
        <w:pStyle w:val="BodyText2"/>
        <w:spacing w:line="240" w:lineRule="auto"/>
        <w:ind w:firstLine="720"/>
        <w:jc w:val="left"/>
        <w:rPr>
          <w:rFonts w:asciiTheme="majorBidi" w:hAnsiTheme="majorBidi" w:cstheme="majorBidi"/>
          <w:b w:val="0"/>
          <w:szCs w:val="24"/>
        </w:rPr>
      </w:pPr>
    </w:p>
    <w:p w14:paraId="7ECE4F70" w14:textId="1F2F8F6D" w:rsidR="006C5067" w:rsidRPr="004E6BB7" w:rsidRDefault="006C5067" w:rsidP="006C5067">
      <w:pPr>
        <w:pStyle w:val="BodyText2"/>
        <w:spacing w:line="240" w:lineRule="auto"/>
        <w:ind w:firstLine="720"/>
        <w:jc w:val="left"/>
        <w:rPr>
          <w:rFonts w:asciiTheme="majorBidi" w:hAnsiTheme="majorBidi" w:cstheme="majorBidi"/>
          <w:b w:val="0"/>
          <w:szCs w:val="24"/>
        </w:rPr>
      </w:pPr>
      <w:r w:rsidRPr="004E6BB7">
        <w:rPr>
          <w:rFonts w:asciiTheme="majorBidi" w:hAnsiTheme="majorBidi" w:cstheme="majorBidi"/>
          <w:b w:val="0"/>
          <w:szCs w:val="24"/>
        </w:rPr>
        <w:t>“Predicting Concussions and Chronic Traumatic Encephalopathy” (working title), co-authored with Amza Ali, University Hospital of the West Indies. In progress.</w:t>
      </w:r>
    </w:p>
    <w:p w14:paraId="7E9E0C1B" w14:textId="10435AE7" w:rsidR="002663DE" w:rsidRPr="004E6BB7" w:rsidRDefault="002663DE" w:rsidP="006C5067">
      <w:pPr>
        <w:pStyle w:val="BodyText2"/>
        <w:spacing w:line="240" w:lineRule="auto"/>
        <w:ind w:firstLine="720"/>
        <w:jc w:val="left"/>
        <w:rPr>
          <w:rFonts w:asciiTheme="majorBidi" w:hAnsiTheme="majorBidi" w:cstheme="majorBidi"/>
          <w:b w:val="0"/>
          <w:szCs w:val="24"/>
        </w:rPr>
      </w:pPr>
    </w:p>
    <w:p w14:paraId="4BCA693B" w14:textId="77777777" w:rsidR="006C5067" w:rsidRPr="004E6BB7" w:rsidRDefault="006C5067" w:rsidP="006C5067">
      <w:pPr>
        <w:pStyle w:val="BodyText2"/>
        <w:spacing w:line="240" w:lineRule="auto"/>
        <w:ind w:firstLine="720"/>
        <w:jc w:val="left"/>
        <w:rPr>
          <w:rFonts w:asciiTheme="majorBidi" w:hAnsiTheme="majorBidi" w:cstheme="majorBidi"/>
          <w:b w:val="0"/>
          <w:szCs w:val="24"/>
        </w:rPr>
      </w:pPr>
    </w:p>
    <w:p w14:paraId="762A9858" w14:textId="5268FB4A" w:rsidR="006C5067" w:rsidRPr="004E6BB7" w:rsidRDefault="006C5067" w:rsidP="006C5067">
      <w:pPr>
        <w:tabs>
          <w:tab w:val="left" w:pos="-720"/>
        </w:tabs>
        <w:spacing w:after="0" w:line="240" w:lineRule="auto"/>
        <w:rPr>
          <w:rFonts w:asciiTheme="majorBidi" w:hAnsiTheme="majorBidi" w:cstheme="majorBidi"/>
          <w:sz w:val="24"/>
          <w:szCs w:val="24"/>
          <w:lang w:val="en-CA"/>
        </w:rPr>
      </w:pPr>
      <w:r w:rsidRPr="004E6BB7">
        <w:rPr>
          <w:rFonts w:asciiTheme="majorBidi" w:hAnsiTheme="majorBidi" w:cstheme="majorBidi"/>
          <w:b/>
          <w:sz w:val="24"/>
          <w:szCs w:val="24"/>
          <w:lang w:val="en-CA"/>
        </w:rPr>
        <w:t>Presentations in Academic Conferences</w:t>
      </w:r>
    </w:p>
    <w:p w14:paraId="5B235570"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p>
    <w:p w14:paraId="7591920F" w14:textId="42FB5F14" w:rsidR="006C5067" w:rsidRPr="004E6BB7" w:rsidRDefault="006C5067" w:rsidP="006C5067">
      <w:pPr>
        <w:pStyle w:val="BodyText2"/>
        <w:spacing w:line="240" w:lineRule="auto"/>
        <w:ind w:firstLine="720"/>
        <w:jc w:val="left"/>
        <w:rPr>
          <w:rFonts w:asciiTheme="majorBidi" w:hAnsiTheme="majorBidi" w:cstheme="majorBidi"/>
          <w:b w:val="0"/>
          <w:szCs w:val="24"/>
        </w:rPr>
      </w:pPr>
      <w:r w:rsidRPr="004E6BB7">
        <w:rPr>
          <w:rFonts w:asciiTheme="majorBidi" w:hAnsiTheme="majorBidi" w:cstheme="majorBidi"/>
          <w:b w:val="0"/>
          <w:szCs w:val="24"/>
        </w:rPr>
        <w:t>“Crowdfunding and too Much Choice: A Recipe for Disasters,” co-authored with David Soberman and Peri Muttath. The 41st ISMS Marketing Science Conference at University of Roma Tre in June 20-22, 2019.</w:t>
      </w:r>
    </w:p>
    <w:p w14:paraId="6C9D4AA0" w14:textId="77777777" w:rsidR="006C5067" w:rsidRPr="004E6BB7" w:rsidRDefault="006C5067" w:rsidP="006C5067">
      <w:pPr>
        <w:tabs>
          <w:tab w:val="left" w:pos="-720"/>
        </w:tabs>
        <w:suppressAutoHyphens/>
        <w:spacing w:after="0" w:line="240" w:lineRule="auto"/>
        <w:ind w:firstLine="720"/>
        <w:jc w:val="both"/>
        <w:rPr>
          <w:rFonts w:asciiTheme="majorBidi" w:hAnsiTheme="majorBidi" w:cstheme="majorBidi"/>
          <w:sz w:val="24"/>
          <w:szCs w:val="24"/>
        </w:rPr>
      </w:pPr>
    </w:p>
    <w:p w14:paraId="6944BBA8" w14:textId="77777777" w:rsidR="006C5067" w:rsidRPr="004E6BB7" w:rsidRDefault="006C5067" w:rsidP="006C5067">
      <w:pPr>
        <w:tabs>
          <w:tab w:val="left" w:pos="-720"/>
        </w:tabs>
        <w:suppressAutoHyphens/>
        <w:spacing w:after="0" w:line="240" w:lineRule="auto"/>
        <w:ind w:firstLine="720"/>
        <w:jc w:val="both"/>
        <w:rPr>
          <w:rFonts w:asciiTheme="majorBidi" w:hAnsiTheme="majorBidi" w:cstheme="majorBidi"/>
          <w:sz w:val="24"/>
          <w:szCs w:val="24"/>
        </w:rPr>
      </w:pPr>
      <w:r w:rsidRPr="004E6BB7">
        <w:rPr>
          <w:rFonts w:asciiTheme="majorBidi" w:hAnsiTheme="majorBidi" w:cstheme="majorBidi"/>
          <w:sz w:val="24"/>
          <w:szCs w:val="24"/>
        </w:rPr>
        <w:lastRenderedPageBreak/>
        <w:t xml:space="preserve">“Selection of Entrepreneurs in the Venture Capital Industry: An Asymptotic Analysis” </w:t>
      </w:r>
      <w:r w:rsidRPr="004E6BB7">
        <w:rPr>
          <w:rFonts w:asciiTheme="majorBidi" w:hAnsiTheme="majorBidi" w:cstheme="majorBidi"/>
          <w:b/>
          <w:sz w:val="24"/>
          <w:szCs w:val="24"/>
        </w:rPr>
        <w:t xml:space="preserve">, </w:t>
      </w:r>
      <w:r w:rsidRPr="004E6BB7">
        <w:rPr>
          <w:rFonts w:asciiTheme="majorBidi" w:hAnsiTheme="majorBidi" w:cstheme="majorBidi"/>
          <w:sz w:val="24"/>
          <w:szCs w:val="24"/>
        </w:rPr>
        <w:t>co-authored with Arieh Gavious, VICO final conference: Entrepreneurial finance: the real impact. Stresa – Italy, June 2011.</w:t>
      </w:r>
    </w:p>
    <w:p w14:paraId="0CE00CA7" w14:textId="77777777" w:rsidR="006C5067" w:rsidRPr="004E6BB7" w:rsidRDefault="006C5067" w:rsidP="006C5067">
      <w:pPr>
        <w:tabs>
          <w:tab w:val="left" w:pos="-720"/>
        </w:tabs>
        <w:suppressAutoHyphens/>
        <w:spacing w:after="0" w:line="240" w:lineRule="auto"/>
        <w:ind w:firstLine="720"/>
        <w:jc w:val="both"/>
        <w:rPr>
          <w:rFonts w:asciiTheme="majorBidi" w:hAnsiTheme="majorBidi" w:cstheme="majorBidi"/>
          <w:spacing w:val="-3"/>
          <w:sz w:val="24"/>
          <w:szCs w:val="24"/>
        </w:rPr>
      </w:pPr>
      <w:r w:rsidRPr="004E6BB7">
        <w:rPr>
          <w:rFonts w:asciiTheme="majorBidi" w:hAnsiTheme="majorBidi" w:cstheme="majorBidi"/>
          <w:sz w:val="24"/>
          <w:szCs w:val="24"/>
        </w:rPr>
        <w:t xml:space="preserve"> </w:t>
      </w:r>
    </w:p>
    <w:p w14:paraId="0A52165F" w14:textId="77777777" w:rsidR="006C5067" w:rsidRPr="004E6BB7" w:rsidRDefault="006C5067" w:rsidP="006C5067">
      <w:pPr>
        <w:tabs>
          <w:tab w:val="left" w:pos="-720"/>
        </w:tabs>
        <w:suppressAutoHyphens/>
        <w:spacing w:after="0" w:line="240" w:lineRule="auto"/>
        <w:ind w:firstLine="720"/>
        <w:jc w:val="both"/>
        <w:rPr>
          <w:rFonts w:asciiTheme="majorBidi" w:hAnsiTheme="majorBidi" w:cstheme="majorBidi"/>
          <w:spacing w:val="-3"/>
          <w:sz w:val="24"/>
          <w:szCs w:val="24"/>
        </w:rPr>
      </w:pPr>
      <w:r w:rsidRPr="004E6BB7">
        <w:rPr>
          <w:rFonts w:asciiTheme="majorBidi" w:hAnsiTheme="majorBidi" w:cstheme="majorBidi"/>
          <w:spacing w:val="-3"/>
          <w:sz w:val="24"/>
          <w:szCs w:val="24"/>
        </w:rPr>
        <w:t xml:space="preserve">“Contests in the Venture Capital Industry” (with Arieh Gavious), </w:t>
      </w:r>
      <w:r w:rsidRPr="004E6BB7">
        <w:rPr>
          <w:rFonts w:asciiTheme="majorBidi" w:hAnsiTheme="majorBidi" w:cstheme="majorBidi"/>
          <w:i/>
          <w:spacing w:val="-3"/>
          <w:sz w:val="24"/>
          <w:szCs w:val="24"/>
        </w:rPr>
        <w:t>The Third International Conference  on Game Theory and Management (GTM 2009)</w:t>
      </w:r>
      <w:r w:rsidRPr="004E6BB7">
        <w:rPr>
          <w:rFonts w:asciiTheme="majorBidi" w:hAnsiTheme="majorBidi" w:cstheme="majorBidi"/>
          <w:spacing w:val="-3"/>
          <w:sz w:val="24"/>
          <w:szCs w:val="24"/>
        </w:rPr>
        <w:t>, St. Petersburg, Russia, June 2009.</w:t>
      </w:r>
    </w:p>
    <w:p w14:paraId="0A30FABB" w14:textId="77777777" w:rsidR="006C5067" w:rsidRPr="004E6BB7" w:rsidRDefault="006C5067" w:rsidP="006C5067">
      <w:pPr>
        <w:tabs>
          <w:tab w:val="left" w:pos="-720"/>
        </w:tabs>
        <w:suppressAutoHyphens/>
        <w:spacing w:after="0" w:line="240" w:lineRule="auto"/>
        <w:ind w:firstLine="720"/>
        <w:jc w:val="both"/>
        <w:rPr>
          <w:rFonts w:asciiTheme="majorBidi" w:hAnsiTheme="majorBidi" w:cstheme="majorBidi"/>
          <w:spacing w:val="-3"/>
          <w:sz w:val="24"/>
          <w:szCs w:val="24"/>
        </w:rPr>
      </w:pPr>
      <w:r w:rsidRPr="004E6BB7">
        <w:rPr>
          <w:rFonts w:asciiTheme="majorBidi" w:hAnsiTheme="majorBidi" w:cstheme="majorBidi"/>
          <w:spacing w:val="-3"/>
          <w:sz w:val="24"/>
          <w:szCs w:val="24"/>
        </w:rPr>
        <w:t xml:space="preserve">  </w:t>
      </w:r>
    </w:p>
    <w:p w14:paraId="140F7E99" w14:textId="77777777" w:rsidR="006C5067" w:rsidRPr="004E6BB7" w:rsidRDefault="006C5067" w:rsidP="006C5067">
      <w:pPr>
        <w:tabs>
          <w:tab w:val="left" w:pos="-720"/>
        </w:tabs>
        <w:suppressAutoHyphens/>
        <w:spacing w:after="0" w:line="240" w:lineRule="auto"/>
        <w:ind w:firstLine="720"/>
        <w:jc w:val="both"/>
        <w:rPr>
          <w:rFonts w:asciiTheme="majorBidi" w:hAnsiTheme="majorBidi" w:cstheme="majorBidi"/>
          <w:spacing w:val="-3"/>
          <w:sz w:val="24"/>
          <w:szCs w:val="24"/>
        </w:rPr>
      </w:pPr>
      <w:r w:rsidRPr="004E6BB7">
        <w:rPr>
          <w:rFonts w:asciiTheme="majorBidi" w:hAnsiTheme="majorBidi" w:cstheme="majorBidi"/>
          <w:spacing w:val="-3"/>
          <w:sz w:val="24"/>
          <w:szCs w:val="24"/>
        </w:rPr>
        <w:t xml:space="preserve"> “Contests in the Venture Capital Industry” (with Arieh Gavious), </w:t>
      </w:r>
      <w:r w:rsidRPr="004E6BB7">
        <w:rPr>
          <w:rFonts w:asciiTheme="majorBidi" w:hAnsiTheme="majorBidi" w:cstheme="majorBidi"/>
          <w:i/>
          <w:spacing w:val="-3"/>
          <w:sz w:val="24"/>
          <w:szCs w:val="24"/>
        </w:rPr>
        <w:t>Operations Research Society of Israel (ORSIS)</w:t>
      </w:r>
      <w:r w:rsidRPr="004E6BB7">
        <w:rPr>
          <w:rFonts w:asciiTheme="majorBidi" w:hAnsiTheme="majorBidi" w:cstheme="majorBidi"/>
          <w:spacing w:val="-3"/>
          <w:sz w:val="24"/>
          <w:szCs w:val="24"/>
        </w:rPr>
        <w:t xml:space="preserve">, </w:t>
      </w:r>
      <w:r w:rsidR="008517D3" w:rsidRPr="004E6BB7">
        <w:rPr>
          <w:rFonts w:asciiTheme="majorBidi" w:hAnsiTheme="majorBidi" w:cstheme="majorBidi"/>
          <w:spacing w:val="-3"/>
          <w:sz w:val="24"/>
          <w:szCs w:val="24"/>
        </w:rPr>
        <w:t>Herzeliya, Israel</w:t>
      </w:r>
      <w:r w:rsidRPr="004E6BB7">
        <w:rPr>
          <w:rFonts w:asciiTheme="majorBidi" w:hAnsiTheme="majorBidi" w:cstheme="majorBidi"/>
          <w:spacing w:val="-3"/>
          <w:sz w:val="24"/>
          <w:szCs w:val="24"/>
        </w:rPr>
        <w:t>, May 10, 2009.</w:t>
      </w:r>
    </w:p>
    <w:p w14:paraId="317882EF" w14:textId="77777777" w:rsidR="006C5067" w:rsidRPr="004E6BB7" w:rsidRDefault="006C5067" w:rsidP="006C5067">
      <w:pPr>
        <w:tabs>
          <w:tab w:val="left" w:pos="-720"/>
        </w:tabs>
        <w:suppressAutoHyphens/>
        <w:spacing w:after="0" w:line="240" w:lineRule="auto"/>
        <w:ind w:firstLine="720"/>
        <w:jc w:val="both"/>
        <w:rPr>
          <w:rFonts w:asciiTheme="majorBidi" w:hAnsiTheme="majorBidi" w:cstheme="majorBidi"/>
          <w:spacing w:val="-3"/>
          <w:sz w:val="24"/>
          <w:szCs w:val="24"/>
        </w:rPr>
      </w:pPr>
    </w:p>
    <w:p w14:paraId="7743CC02" w14:textId="77777777" w:rsidR="006C5067" w:rsidRPr="004E6BB7" w:rsidRDefault="006C5067" w:rsidP="006C5067">
      <w:pPr>
        <w:tabs>
          <w:tab w:val="left" w:pos="-720"/>
        </w:tabs>
        <w:suppressAutoHyphens/>
        <w:spacing w:after="0" w:line="240" w:lineRule="auto"/>
        <w:ind w:firstLine="720"/>
        <w:jc w:val="both"/>
        <w:rPr>
          <w:rFonts w:asciiTheme="majorBidi" w:hAnsiTheme="majorBidi" w:cstheme="majorBidi"/>
          <w:b/>
          <w:sz w:val="24"/>
          <w:szCs w:val="24"/>
          <w:lang w:val="en-CA"/>
        </w:rPr>
      </w:pPr>
      <w:r w:rsidRPr="004E6BB7">
        <w:rPr>
          <w:rFonts w:asciiTheme="majorBidi" w:hAnsiTheme="majorBidi" w:cstheme="majorBidi"/>
          <w:spacing w:val="-3"/>
          <w:sz w:val="24"/>
          <w:szCs w:val="24"/>
        </w:rPr>
        <w:t xml:space="preserve">“Further Thoughts on Information Structure, Knowledge Management and Outsourcing,” (with AnthonyWensley), </w:t>
      </w:r>
      <w:r w:rsidRPr="004E6BB7">
        <w:rPr>
          <w:rFonts w:asciiTheme="majorBidi" w:hAnsiTheme="majorBidi" w:cstheme="majorBidi"/>
          <w:i/>
          <w:iCs/>
          <w:spacing w:val="-3"/>
          <w:sz w:val="24"/>
          <w:szCs w:val="24"/>
        </w:rPr>
        <w:t>Second International Conference on Outsourcing of Information Services</w:t>
      </w:r>
      <w:r w:rsidRPr="004E6BB7">
        <w:rPr>
          <w:rFonts w:asciiTheme="majorBidi" w:hAnsiTheme="majorBidi" w:cstheme="majorBidi"/>
          <w:spacing w:val="-3"/>
          <w:sz w:val="24"/>
          <w:szCs w:val="24"/>
        </w:rPr>
        <w:t xml:space="preserve"> (ICOIS’2001) held in Bayreuth, Germany in June 2001.</w:t>
      </w:r>
    </w:p>
    <w:p w14:paraId="7EF669F9" w14:textId="77777777" w:rsidR="006C5067" w:rsidRPr="004E6BB7" w:rsidRDefault="006C5067" w:rsidP="006C5067">
      <w:pPr>
        <w:tabs>
          <w:tab w:val="left" w:pos="-720"/>
        </w:tabs>
        <w:spacing w:after="0" w:line="240" w:lineRule="auto"/>
        <w:ind w:firstLine="720"/>
        <w:rPr>
          <w:rFonts w:asciiTheme="majorBidi" w:hAnsiTheme="majorBidi" w:cstheme="majorBidi"/>
          <w:sz w:val="24"/>
          <w:szCs w:val="24"/>
          <w:lang w:val="en-CA"/>
        </w:rPr>
      </w:pPr>
    </w:p>
    <w:p w14:paraId="4E4C8266" w14:textId="77777777" w:rsidR="006C5067" w:rsidRPr="004E6BB7" w:rsidRDefault="006C5067" w:rsidP="006C5067">
      <w:pPr>
        <w:tabs>
          <w:tab w:val="left" w:pos="-720"/>
        </w:tabs>
        <w:spacing w:after="0" w:line="240" w:lineRule="auto"/>
        <w:ind w:firstLine="720"/>
        <w:rPr>
          <w:rFonts w:asciiTheme="majorBidi" w:hAnsiTheme="majorBidi" w:cstheme="majorBidi"/>
          <w:sz w:val="24"/>
          <w:szCs w:val="24"/>
          <w:lang w:val="en-CA"/>
        </w:rPr>
      </w:pPr>
      <w:r w:rsidRPr="004E6BB7">
        <w:rPr>
          <w:rFonts w:asciiTheme="majorBidi" w:hAnsiTheme="majorBidi" w:cstheme="majorBidi"/>
          <w:sz w:val="24"/>
          <w:szCs w:val="24"/>
          <w:lang w:val="en-CA"/>
        </w:rPr>
        <w:t xml:space="preserve">“Using Game Theory to Analyze Information Systems Outsourcing Arrangements: Some Preliminary Findings," (with Anthony Wensley), UK Academy of Information Systems Conference at Cranfield University, Cranfield, UK, April 1996.  </w:t>
      </w:r>
    </w:p>
    <w:p w14:paraId="68335027" w14:textId="77777777" w:rsidR="006C5067" w:rsidRPr="004E6BB7" w:rsidRDefault="006C5067" w:rsidP="006C5067">
      <w:pPr>
        <w:tabs>
          <w:tab w:val="left" w:pos="-720"/>
        </w:tabs>
        <w:spacing w:after="0" w:line="240" w:lineRule="auto"/>
        <w:ind w:firstLine="720"/>
        <w:rPr>
          <w:rFonts w:asciiTheme="majorBidi" w:hAnsiTheme="majorBidi" w:cstheme="majorBidi"/>
          <w:sz w:val="24"/>
          <w:szCs w:val="24"/>
          <w:lang w:val="en-CA"/>
        </w:rPr>
      </w:pPr>
    </w:p>
    <w:p w14:paraId="1396E4DA" w14:textId="77777777" w:rsidR="006C5067" w:rsidRPr="004E6BB7" w:rsidRDefault="006C5067" w:rsidP="006C5067">
      <w:pPr>
        <w:tabs>
          <w:tab w:val="left" w:pos="-720"/>
        </w:tabs>
        <w:spacing w:after="0" w:line="240" w:lineRule="auto"/>
        <w:ind w:firstLine="720"/>
        <w:rPr>
          <w:rFonts w:asciiTheme="majorBidi" w:hAnsiTheme="majorBidi" w:cstheme="majorBidi"/>
          <w:sz w:val="24"/>
          <w:szCs w:val="24"/>
          <w:lang w:val="en-CA"/>
        </w:rPr>
      </w:pPr>
      <w:r w:rsidRPr="004E6BB7">
        <w:rPr>
          <w:rFonts w:asciiTheme="majorBidi" w:hAnsiTheme="majorBidi" w:cstheme="majorBidi"/>
          <w:sz w:val="24"/>
          <w:szCs w:val="24"/>
          <w:lang w:val="en-CA"/>
        </w:rPr>
        <w:t xml:space="preserve">Auctions for Audit Services and Low-Balling", (with Haim Falk), 1995 University of Waterloo </w:t>
      </w:r>
      <w:r w:rsidRPr="004E6BB7">
        <w:rPr>
          <w:rFonts w:asciiTheme="majorBidi" w:hAnsiTheme="majorBidi" w:cstheme="majorBidi"/>
          <w:i/>
          <w:iCs/>
          <w:sz w:val="24"/>
          <w:szCs w:val="24"/>
          <w:lang w:val="en-CA"/>
        </w:rPr>
        <w:t>Journal of Auditing: Theory and Practice</w:t>
      </w:r>
      <w:r w:rsidRPr="004E6BB7">
        <w:rPr>
          <w:rFonts w:asciiTheme="majorBidi" w:hAnsiTheme="majorBidi" w:cstheme="majorBidi"/>
          <w:sz w:val="24"/>
          <w:szCs w:val="24"/>
          <w:lang w:val="en-CA"/>
        </w:rPr>
        <w:t xml:space="preserve"> Symposium.</w:t>
      </w:r>
    </w:p>
    <w:p w14:paraId="1ED63C44" w14:textId="77777777" w:rsidR="006C5067" w:rsidRPr="004E6BB7" w:rsidRDefault="006C5067" w:rsidP="006C5067">
      <w:pPr>
        <w:tabs>
          <w:tab w:val="left" w:pos="-720"/>
        </w:tabs>
        <w:spacing w:after="0" w:line="240" w:lineRule="auto"/>
        <w:ind w:firstLine="720"/>
        <w:rPr>
          <w:rFonts w:asciiTheme="majorBidi" w:hAnsiTheme="majorBidi" w:cstheme="majorBidi"/>
          <w:sz w:val="24"/>
          <w:szCs w:val="24"/>
          <w:lang w:val="en-CA"/>
        </w:rPr>
      </w:pPr>
    </w:p>
    <w:p w14:paraId="1BD2B19B" w14:textId="77777777" w:rsidR="006C5067" w:rsidRPr="004E6BB7" w:rsidRDefault="006C5067" w:rsidP="006C5067">
      <w:pPr>
        <w:tabs>
          <w:tab w:val="left" w:pos="-720"/>
        </w:tabs>
        <w:spacing w:after="0" w:line="240" w:lineRule="auto"/>
        <w:ind w:firstLine="720"/>
        <w:rPr>
          <w:rFonts w:asciiTheme="majorBidi" w:hAnsiTheme="majorBidi" w:cstheme="majorBidi"/>
          <w:sz w:val="24"/>
          <w:szCs w:val="24"/>
          <w:lang w:val="en-CA"/>
        </w:rPr>
      </w:pPr>
      <w:r w:rsidRPr="004E6BB7">
        <w:rPr>
          <w:rFonts w:asciiTheme="majorBidi" w:hAnsiTheme="majorBidi" w:cstheme="majorBidi"/>
          <w:sz w:val="24"/>
          <w:szCs w:val="24"/>
          <w:lang w:val="en-CA"/>
        </w:rPr>
        <w:t>"Executive Compensation and Firm Value", (with P. Halpern</w:t>
      </w:r>
      <w:r w:rsidR="00B9438D" w:rsidRPr="004E6BB7">
        <w:rPr>
          <w:rFonts w:asciiTheme="majorBidi" w:hAnsiTheme="majorBidi" w:cstheme="majorBidi"/>
          <w:sz w:val="24"/>
          <w:szCs w:val="24"/>
          <w:lang w:val="en-CA"/>
        </w:rPr>
        <w:t>), Industry</w:t>
      </w:r>
      <w:r w:rsidRPr="004E6BB7">
        <w:rPr>
          <w:rFonts w:asciiTheme="majorBidi" w:hAnsiTheme="majorBidi" w:cstheme="majorBidi"/>
          <w:sz w:val="24"/>
          <w:szCs w:val="24"/>
          <w:lang w:val="en-CA"/>
        </w:rPr>
        <w:t xml:space="preserve"> Canada Conference on Corporate Decision-Making, March 1995.</w:t>
      </w:r>
    </w:p>
    <w:p w14:paraId="7CF443EC" w14:textId="77777777" w:rsidR="006C5067" w:rsidRPr="004E6BB7" w:rsidRDefault="006C5067" w:rsidP="006C5067">
      <w:pPr>
        <w:tabs>
          <w:tab w:val="left" w:pos="-720"/>
        </w:tabs>
        <w:spacing w:after="0" w:line="240" w:lineRule="auto"/>
        <w:ind w:firstLine="720"/>
        <w:rPr>
          <w:rFonts w:asciiTheme="majorBidi" w:hAnsiTheme="majorBidi" w:cstheme="majorBidi"/>
          <w:sz w:val="24"/>
          <w:szCs w:val="24"/>
          <w:lang w:val="en-CA"/>
        </w:rPr>
      </w:pPr>
    </w:p>
    <w:p w14:paraId="41DEB2EA" w14:textId="77777777" w:rsidR="006C5067" w:rsidRPr="004E6BB7" w:rsidRDefault="006C5067" w:rsidP="006C5067">
      <w:pPr>
        <w:tabs>
          <w:tab w:val="left" w:pos="-720"/>
        </w:tabs>
        <w:spacing w:after="0" w:line="240" w:lineRule="auto"/>
        <w:ind w:firstLine="720"/>
        <w:rPr>
          <w:rFonts w:asciiTheme="majorBidi" w:hAnsiTheme="majorBidi" w:cstheme="majorBidi"/>
          <w:sz w:val="24"/>
          <w:szCs w:val="24"/>
          <w:lang w:val="en-CA"/>
        </w:rPr>
      </w:pPr>
      <w:r w:rsidRPr="004E6BB7">
        <w:rPr>
          <w:rFonts w:asciiTheme="majorBidi" w:hAnsiTheme="majorBidi" w:cstheme="majorBidi"/>
          <w:sz w:val="24"/>
          <w:szCs w:val="24"/>
          <w:lang w:val="en-CA"/>
        </w:rPr>
        <w:t>"Transfer Pricing Rules and Corporate Tax Competition", (with J. Mintz), 1993 International Seminar on Public Economics in Linz, Austria.</w:t>
      </w:r>
    </w:p>
    <w:p w14:paraId="1782905B" w14:textId="77777777" w:rsidR="006C5067" w:rsidRPr="004E6BB7" w:rsidRDefault="006C5067" w:rsidP="006C5067">
      <w:pPr>
        <w:tabs>
          <w:tab w:val="left" w:pos="-720"/>
        </w:tabs>
        <w:spacing w:after="0" w:line="240" w:lineRule="auto"/>
        <w:ind w:firstLine="720"/>
        <w:rPr>
          <w:rFonts w:asciiTheme="majorBidi" w:hAnsiTheme="majorBidi" w:cstheme="majorBidi"/>
          <w:sz w:val="24"/>
          <w:szCs w:val="24"/>
          <w:lang w:val="en-CA"/>
        </w:rPr>
      </w:pPr>
    </w:p>
    <w:p w14:paraId="06E8A244" w14:textId="77777777" w:rsidR="006C5067" w:rsidRPr="004E6BB7" w:rsidRDefault="006C5067" w:rsidP="006C5067">
      <w:pPr>
        <w:tabs>
          <w:tab w:val="left" w:pos="-720"/>
        </w:tabs>
        <w:spacing w:after="0" w:line="240" w:lineRule="auto"/>
        <w:ind w:firstLine="720"/>
        <w:rPr>
          <w:rFonts w:asciiTheme="majorBidi" w:hAnsiTheme="majorBidi" w:cstheme="majorBidi"/>
          <w:sz w:val="24"/>
          <w:szCs w:val="24"/>
          <w:lang w:val="en-CA"/>
        </w:rPr>
      </w:pPr>
      <w:r w:rsidRPr="004E6BB7">
        <w:rPr>
          <w:rFonts w:asciiTheme="majorBidi" w:hAnsiTheme="majorBidi" w:cstheme="majorBidi"/>
          <w:sz w:val="24"/>
          <w:szCs w:val="24"/>
          <w:lang w:val="en-CA"/>
        </w:rPr>
        <w:t>"The Effects of Contract Type, Auditor's Efficiency, and Auditor's Size on the Choice of Audit Risk and Planned Evidence", 1991 CAAA Conference.</w:t>
      </w:r>
    </w:p>
    <w:p w14:paraId="25A5CED1" w14:textId="77777777" w:rsidR="006C5067" w:rsidRPr="004E6BB7" w:rsidRDefault="006C5067" w:rsidP="006C5067">
      <w:pPr>
        <w:tabs>
          <w:tab w:val="left" w:pos="-720"/>
        </w:tabs>
        <w:spacing w:after="0" w:line="240" w:lineRule="auto"/>
        <w:ind w:firstLine="720"/>
        <w:rPr>
          <w:rFonts w:asciiTheme="majorBidi" w:hAnsiTheme="majorBidi" w:cstheme="majorBidi"/>
          <w:sz w:val="24"/>
          <w:szCs w:val="24"/>
          <w:lang w:val="en-CA"/>
        </w:rPr>
      </w:pPr>
    </w:p>
    <w:p w14:paraId="64FBDFAC" w14:textId="77777777" w:rsidR="006C5067" w:rsidRPr="004E6BB7" w:rsidRDefault="006C5067" w:rsidP="006C5067">
      <w:pPr>
        <w:tabs>
          <w:tab w:val="left" w:pos="-720"/>
        </w:tabs>
        <w:spacing w:after="0" w:line="240" w:lineRule="auto"/>
        <w:ind w:firstLine="720"/>
        <w:rPr>
          <w:rFonts w:asciiTheme="majorBidi" w:hAnsiTheme="majorBidi" w:cstheme="majorBidi"/>
          <w:sz w:val="24"/>
          <w:szCs w:val="24"/>
          <w:lang w:val="en-CA"/>
        </w:rPr>
      </w:pPr>
      <w:r w:rsidRPr="004E6BB7">
        <w:rPr>
          <w:rFonts w:asciiTheme="majorBidi" w:hAnsiTheme="majorBidi" w:cstheme="majorBidi"/>
          <w:sz w:val="24"/>
          <w:szCs w:val="24"/>
          <w:lang w:val="en-CA"/>
        </w:rPr>
        <w:t>"Insider Trading, Managerial Effort, and Earnings Management", 1992 Northern Finance Association Conference.</w:t>
      </w:r>
    </w:p>
    <w:p w14:paraId="2DC0A8B8" w14:textId="77777777" w:rsidR="006C5067" w:rsidRPr="004E6BB7" w:rsidRDefault="006C5067" w:rsidP="006C5067">
      <w:pPr>
        <w:tabs>
          <w:tab w:val="left" w:pos="-720"/>
        </w:tabs>
        <w:spacing w:after="0" w:line="240" w:lineRule="auto"/>
        <w:ind w:firstLine="720"/>
        <w:rPr>
          <w:rFonts w:asciiTheme="majorBidi" w:hAnsiTheme="majorBidi" w:cstheme="majorBidi"/>
          <w:sz w:val="24"/>
          <w:szCs w:val="24"/>
          <w:lang w:val="en-CA"/>
        </w:rPr>
      </w:pPr>
    </w:p>
    <w:p w14:paraId="53156F83" w14:textId="77777777" w:rsidR="006C5067" w:rsidRPr="004E6BB7" w:rsidRDefault="006C5067" w:rsidP="006C5067">
      <w:pPr>
        <w:tabs>
          <w:tab w:val="left" w:pos="-720"/>
        </w:tabs>
        <w:spacing w:after="0" w:line="240" w:lineRule="auto"/>
        <w:ind w:firstLine="720"/>
        <w:rPr>
          <w:rFonts w:asciiTheme="majorBidi" w:hAnsiTheme="majorBidi" w:cstheme="majorBidi"/>
          <w:sz w:val="24"/>
          <w:szCs w:val="24"/>
          <w:lang w:val="en-CA"/>
        </w:rPr>
      </w:pPr>
      <w:r w:rsidRPr="004E6BB7">
        <w:rPr>
          <w:rFonts w:asciiTheme="majorBidi" w:hAnsiTheme="majorBidi" w:cstheme="majorBidi"/>
          <w:sz w:val="24"/>
          <w:szCs w:val="24"/>
          <w:lang w:val="en-CA"/>
        </w:rPr>
        <w:t>"Managerial Equity Holdings and Earnings Management in A Multi Period Setting", (with Varda Yaari), CAAA 1990 conference and 1989 Queen's University Conference.</w:t>
      </w:r>
    </w:p>
    <w:p w14:paraId="7863D82B" w14:textId="77777777" w:rsidR="006C5067" w:rsidRPr="004E6BB7" w:rsidRDefault="006C5067" w:rsidP="006C5067">
      <w:pPr>
        <w:tabs>
          <w:tab w:val="left" w:pos="-720"/>
        </w:tabs>
        <w:spacing w:after="0" w:line="240" w:lineRule="auto"/>
        <w:ind w:firstLine="720"/>
        <w:rPr>
          <w:rFonts w:asciiTheme="majorBidi" w:hAnsiTheme="majorBidi" w:cstheme="majorBidi"/>
          <w:sz w:val="24"/>
          <w:szCs w:val="24"/>
          <w:lang w:val="en-CA"/>
        </w:rPr>
      </w:pPr>
    </w:p>
    <w:p w14:paraId="2968D2D2" w14:textId="77777777" w:rsidR="006C5067" w:rsidRPr="004E6BB7" w:rsidRDefault="006C5067" w:rsidP="006C5067">
      <w:pPr>
        <w:tabs>
          <w:tab w:val="left" w:pos="-720"/>
        </w:tabs>
        <w:spacing w:after="0" w:line="240" w:lineRule="auto"/>
        <w:ind w:firstLine="720"/>
        <w:rPr>
          <w:rFonts w:asciiTheme="majorBidi" w:hAnsiTheme="majorBidi" w:cstheme="majorBidi"/>
          <w:sz w:val="24"/>
          <w:szCs w:val="24"/>
          <w:lang w:val="en-CA"/>
        </w:rPr>
      </w:pPr>
      <w:r w:rsidRPr="004E6BB7">
        <w:rPr>
          <w:rFonts w:asciiTheme="majorBidi" w:hAnsiTheme="majorBidi" w:cstheme="majorBidi"/>
          <w:sz w:val="24"/>
          <w:szCs w:val="24"/>
          <w:lang w:val="en-CA"/>
        </w:rPr>
        <w:t>"Translation in the U.S. and Canada of Financial Statements for Inflationary Operations", 1989 CAAA Conference.</w:t>
      </w:r>
    </w:p>
    <w:p w14:paraId="356C9D07"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p>
    <w:p w14:paraId="22D0EE1C" w14:textId="77777777" w:rsidR="006C5067" w:rsidRPr="004E6BB7" w:rsidRDefault="006C5067" w:rsidP="006C5067">
      <w:pPr>
        <w:spacing w:after="0" w:line="240" w:lineRule="auto"/>
        <w:jc w:val="center"/>
        <w:rPr>
          <w:rFonts w:asciiTheme="majorBidi" w:hAnsiTheme="majorBidi" w:cstheme="majorBidi"/>
          <w:b/>
          <w:sz w:val="24"/>
          <w:szCs w:val="24"/>
          <w:lang w:val="en-CA"/>
        </w:rPr>
      </w:pPr>
      <w:r w:rsidRPr="004E6BB7">
        <w:rPr>
          <w:rFonts w:asciiTheme="majorBidi" w:hAnsiTheme="majorBidi" w:cstheme="majorBidi"/>
          <w:b/>
          <w:sz w:val="24"/>
          <w:szCs w:val="24"/>
          <w:lang w:val="en-CA"/>
        </w:rPr>
        <w:t>MEDIA MENTIONS</w:t>
      </w:r>
    </w:p>
    <w:p w14:paraId="444B7679" w14:textId="77777777" w:rsidR="006C5067" w:rsidRPr="004E6BB7" w:rsidRDefault="006C5067" w:rsidP="006C5067">
      <w:pPr>
        <w:tabs>
          <w:tab w:val="left" w:pos="-720"/>
        </w:tabs>
        <w:suppressAutoHyphens/>
        <w:spacing w:after="0" w:line="240" w:lineRule="auto"/>
        <w:jc w:val="both"/>
        <w:rPr>
          <w:rFonts w:asciiTheme="majorBidi" w:hAnsiTheme="majorBidi" w:cstheme="majorBidi"/>
          <w:sz w:val="24"/>
          <w:szCs w:val="24"/>
          <w:lang w:val="en-CA"/>
        </w:rPr>
      </w:pPr>
    </w:p>
    <w:p w14:paraId="1E0CD2AE" w14:textId="0639130E" w:rsidR="006C5067" w:rsidRPr="004E6BB7" w:rsidRDefault="006C5067" w:rsidP="006C5067">
      <w:pPr>
        <w:tabs>
          <w:tab w:val="left" w:pos="-720"/>
        </w:tabs>
        <w:suppressAutoHyphens/>
        <w:spacing w:after="0" w:line="240" w:lineRule="auto"/>
        <w:jc w:val="both"/>
        <w:rPr>
          <w:rFonts w:asciiTheme="majorBidi" w:hAnsiTheme="majorBidi" w:cstheme="majorBidi"/>
          <w:sz w:val="24"/>
          <w:szCs w:val="24"/>
          <w:lang w:val="en-CA"/>
        </w:rPr>
      </w:pPr>
      <w:r w:rsidRPr="004E6BB7">
        <w:rPr>
          <w:rFonts w:asciiTheme="majorBidi" w:hAnsiTheme="majorBidi" w:cstheme="majorBidi"/>
          <w:sz w:val="24"/>
          <w:szCs w:val="24"/>
          <w:lang w:val="en-CA"/>
        </w:rPr>
        <w:t xml:space="preserve">I have been quoted in the </w:t>
      </w:r>
      <w:r w:rsidRPr="004E6BB7">
        <w:rPr>
          <w:rFonts w:asciiTheme="majorBidi" w:hAnsiTheme="majorBidi" w:cstheme="majorBidi"/>
          <w:i/>
          <w:sz w:val="24"/>
          <w:szCs w:val="24"/>
          <w:lang w:val="en-CA"/>
        </w:rPr>
        <w:t xml:space="preserve">Associated Press, Bloomberg, Boston Globe, Bottom Line, Business Insider, Business Week, Chicago Tribune, CPA Magazine, Edmonton Journal, Financial Times, The Globe and Mail, Huffington Post, Maclean’s Magazine, La Presse, The Lawyers Weekly, Los Angeles Times, National Post, the New York Times, the Ottawa Citizen, </w:t>
      </w:r>
      <w:r w:rsidR="002663DE" w:rsidRPr="004E6BB7">
        <w:rPr>
          <w:rFonts w:asciiTheme="majorBidi" w:hAnsiTheme="majorBidi" w:cstheme="majorBidi"/>
          <w:i/>
          <w:sz w:val="24"/>
          <w:szCs w:val="24"/>
          <w:lang w:val="en-CA"/>
        </w:rPr>
        <w:t>The Hill Times, The</w:t>
      </w:r>
      <w:r w:rsidR="00765FF7" w:rsidRPr="004E6BB7">
        <w:rPr>
          <w:rFonts w:asciiTheme="majorBidi" w:hAnsiTheme="majorBidi" w:cstheme="majorBidi"/>
          <w:i/>
          <w:sz w:val="24"/>
          <w:szCs w:val="24"/>
          <w:lang w:val="en-CA"/>
        </w:rPr>
        <w:t xml:space="preserve"> </w:t>
      </w:r>
      <w:r w:rsidR="002663DE" w:rsidRPr="004E6BB7">
        <w:rPr>
          <w:rFonts w:asciiTheme="majorBidi" w:hAnsiTheme="majorBidi" w:cstheme="majorBidi"/>
          <w:i/>
          <w:sz w:val="24"/>
          <w:szCs w:val="24"/>
          <w:lang w:val="en-CA"/>
        </w:rPr>
        <w:lastRenderedPageBreak/>
        <w:t>Conversation</w:t>
      </w:r>
      <w:r w:rsidR="00524EDE" w:rsidRPr="004E6BB7">
        <w:rPr>
          <w:rFonts w:asciiTheme="majorBidi" w:hAnsiTheme="majorBidi" w:cstheme="majorBidi"/>
          <w:i/>
          <w:sz w:val="24"/>
          <w:szCs w:val="24"/>
          <w:lang w:val="en-CA"/>
        </w:rPr>
        <w:t>,</w:t>
      </w:r>
      <w:r w:rsidR="002663DE" w:rsidRPr="004E6BB7">
        <w:rPr>
          <w:rFonts w:asciiTheme="majorBidi" w:hAnsiTheme="majorBidi" w:cstheme="majorBidi"/>
          <w:i/>
          <w:sz w:val="24"/>
          <w:szCs w:val="24"/>
          <w:lang w:val="en-CA"/>
        </w:rPr>
        <w:t xml:space="preserve"> </w:t>
      </w:r>
      <w:r w:rsidRPr="004E6BB7">
        <w:rPr>
          <w:rFonts w:asciiTheme="majorBidi" w:hAnsiTheme="majorBidi" w:cstheme="majorBidi"/>
          <w:i/>
          <w:sz w:val="24"/>
          <w:szCs w:val="24"/>
          <w:lang w:val="en-CA"/>
        </w:rPr>
        <w:t>Time Magazine, Toronto Star</w:t>
      </w:r>
      <w:r w:rsidR="00765FF7" w:rsidRPr="004E6BB7">
        <w:rPr>
          <w:rFonts w:asciiTheme="majorBidi" w:hAnsiTheme="majorBidi" w:cstheme="majorBidi"/>
          <w:i/>
          <w:sz w:val="24"/>
          <w:szCs w:val="24"/>
          <w:lang w:val="en-CA"/>
        </w:rPr>
        <w:t>, and Yahoo News</w:t>
      </w:r>
      <w:r w:rsidRPr="004E6BB7">
        <w:rPr>
          <w:rFonts w:asciiTheme="majorBidi" w:hAnsiTheme="majorBidi" w:cstheme="majorBidi"/>
          <w:sz w:val="24"/>
          <w:szCs w:val="24"/>
          <w:lang w:val="en-CA"/>
        </w:rPr>
        <w:t>.  I was interviewed on BNN, CBC (TV and Radio), CFMT, CTV, Global TV, OMNI, Newsworld, Newsnet, and the Life Channel.</w:t>
      </w:r>
    </w:p>
    <w:p w14:paraId="6CFB2511"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p>
    <w:p w14:paraId="79C9DE6E" w14:textId="77777777" w:rsidR="006C5067" w:rsidRPr="004E6BB7" w:rsidRDefault="006C5067" w:rsidP="006C5067">
      <w:pPr>
        <w:pStyle w:val="Heading2"/>
        <w:rPr>
          <w:rFonts w:asciiTheme="majorBidi" w:hAnsiTheme="majorBidi" w:cstheme="majorBidi"/>
          <w:b/>
          <w:noProof w:val="0"/>
          <w:szCs w:val="24"/>
          <w:u w:val="none"/>
          <w:lang w:val="en-CA"/>
        </w:rPr>
      </w:pPr>
    </w:p>
    <w:p w14:paraId="50671979" w14:textId="77777777" w:rsidR="006C5067" w:rsidRPr="004E6BB7" w:rsidRDefault="006C5067" w:rsidP="006C5067">
      <w:pPr>
        <w:pStyle w:val="Heading2"/>
        <w:rPr>
          <w:rFonts w:asciiTheme="majorBidi" w:hAnsiTheme="majorBidi" w:cstheme="majorBidi"/>
          <w:b/>
          <w:noProof w:val="0"/>
          <w:szCs w:val="24"/>
          <w:u w:val="none"/>
          <w:lang w:val="en-CA"/>
        </w:rPr>
      </w:pPr>
      <w:r w:rsidRPr="004E6BB7">
        <w:rPr>
          <w:rFonts w:asciiTheme="majorBidi" w:hAnsiTheme="majorBidi" w:cstheme="majorBidi"/>
          <w:b/>
          <w:noProof w:val="0"/>
          <w:szCs w:val="24"/>
          <w:u w:val="none"/>
          <w:lang w:val="en-CA"/>
        </w:rPr>
        <w:t>FELLOWSHIPS AND HONOURS</w:t>
      </w:r>
    </w:p>
    <w:p w14:paraId="1E490602"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p>
    <w:p w14:paraId="48FDDECC" w14:textId="77777777" w:rsidR="00BF0B44" w:rsidRPr="004E6BB7" w:rsidRDefault="00BF0B44" w:rsidP="00BF0B44">
      <w:pPr>
        <w:spacing w:after="0" w:line="240" w:lineRule="auto"/>
        <w:ind w:left="1440" w:hanging="1440"/>
        <w:jc w:val="both"/>
        <w:rPr>
          <w:rFonts w:asciiTheme="majorBidi" w:hAnsiTheme="majorBidi" w:cstheme="majorBidi"/>
          <w:sz w:val="24"/>
          <w:szCs w:val="24"/>
          <w:lang w:val="en-CA"/>
        </w:rPr>
      </w:pPr>
      <w:r>
        <w:rPr>
          <w:rFonts w:asciiTheme="majorBidi" w:hAnsiTheme="majorBidi" w:cstheme="majorBidi"/>
          <w:sz w:val="24"/>
          <w:szCs w:val="24"/>
          <w:lang w:val="en-CA"/>
        </w:rPr>
        <w:t>2021</w:t>
      </w:r>
      <w:r>
        <w:rPr>
          <w:rFonts w:asciiTheme="majorBidi" w:hAnsiTheme="majorBidi" w:cstheme="majorBidi"/>
          <w:sz w:val="24"/>
          <w:szCs w:val="24"/>
          <w:lang w:val="en-CA"/>
        </w:rPr>
        <w:tab/>
      </w:r>
      <w:r w:rsidRPr="004E6BB7">
        <w:rPr>
          <w:rFonts w:asciiTheme="majorBidi" w:hAnsiTheme="majorBidi" w:cstheme="majorBidi"/>
          <w:sz w:val="24"/>
          <w:szCs w:val="24"/>
          <w:lang w:val="en-CA"/>
        </w:rPr>
        <w:t>Rotman School of Management Teaching Award</w:t>
      </w:r>
    </w:p>
    <w:p w14:paraId="333D40C2" w14:textId="4E5925BB" w:rsidR="00BF0B44" w:rsidRDefault="00BF0B44" w:rsidP="00401BDC">
      <w:pPr>
        <w:spacing w:after="0" w:line="240" w:lineRule="auto"/>
        <w:ind w:left="1440" w:hanging="1440"/>
        <w:jc w:val="both"/>
        <w:rPr>
          <w:rFonts w:asciiTheme="majorBidi" w:hAnsiTheme="majorBidi" w:cstheme="majorBidi"/>
          <w:sz w:val="24"/>
          <w:szCs w:val="24"/>
          <w:lang w:val="en-CA"/>
        </w:rPr>
      </w:pPr>
    </w:p>
    <w:p w14:paraId="5CECEB31" w14:textId="6389A9A0" w:rsidR="00524EDE" w:rsidRPr="004E6BB7" w:rsidRDefault="00524EDE" w:rsidP="00401BDC">
      <w:pPr>
        <w:spacing w:after="0" w:line="240" w:lineRule="auto"/>
        <w:ind w:left="1440" w:hanging="1440"/>
        <w:jc w:val="both"/>
        <w:rPr>
          <w:rFonts w:asciiTheme="majorBidi" w:hAnsiTheme="majorBidi" w:cstheme="majorBidi"/>
          <w:sz w:val="24"/>
          <w:szCs w:val="24"/>
          <w:lang w:val="en-CA"/>
        </w:rPr>
      </w:pPr>
      <w:r w:rsidRPr="004E6BB7">
        <w:rPr>
          <w:rFonts w:asciiTheme="majorBidi" w:hAnsiTheme="majorBidi" w:cstheme="majorBidi"/>
          <w:sz w:val="24"/>
          <w:szCs w:val="24"/>
          <w:lang w:val="en-CA"/>
        </w:rPr>
        <w:t>2020</w:t>
      </w:r>
      <w:r w:rsidRPr="004E6BB7">
        <w:rPr>
          <w:rFonts w:asciiTheme="majorBidi" w:hAnsiTheme="majorBidi" w:cstheme="majorBidi"/>
          <w:sz w:val="24"/>
          <w:szCs w:val="24"/>
          <w:lang w:val="en-CA"/>
        </w:rPr>
        <w:tab/>
        <w:t>Rotman School of Management Teaching Award</w:t>
      </w:r>
    </w:p>
    <w:p w14:paraId="39FA8357" w14:textId="77777777" w:rsidR="00524EDE" w:rsidRPr="004E6BB7" w:rsidRDefault="00524EDE" w:rsidP="00401BDC">
      <w:pPr>
        <w:spacing w:after="0" w:line="240" w:lineRule="auto"/>
        <w:ind w:left="1440" w:hanging="1440"/>
        <w:jc w:val="both"/>
        <w:rPr>
          <w:rFonts w:asciiTheme="majorBidi" w:hAnsiTheme="majorBidi" w:cstheme="majorBidi"/>
          <w:sz w:val="24"/>
          <w:szCs w:val="24"/>
          <w:lang w:val="en-CA"/>
        </w:rPr>
      </w:pPr>
    </w:p>
    <w:p w14:paraId="72784667" w14:textId="05FD2E7B" w:rsidR="00AC5F8E" w:rsidRPr="004E6BB7" w:rsidRDefault="00AC5F8E" w:rsidP="00401BDC">
      <w:pPr>
        <w:spacing w:after="0" w:line="240" w:lineRule="auto"/>
        <w:ind w:left="1440" w:hanging="1440"/>
        <w:jc w:val="both"/>
        <w:rPr>
          <w:rFonts w:asciiTheme="majorBidi" w:hAnsiTheme="majorBidi" w:cstheme="majorBidi"/>
          <w:sz w:val="24"/>
          <w:szCs w:val="24"/>
          <w:lang w:val="en-CA"/>
        </w:rPr>
      </w:pPr>
      <w:r w:rsidRPr="004E6BB7">
        <w:rPr>
          <w:rFonts w:asciiTheme="majorBidi" w:hAnsiTheme="majorBidi" w:cstheme="majorBidi"/>
          <w:sz w:val="24"/>
          <w:szCs w:val="24"/>
          <w:lang w:val="en-CA"/>
        </w:rPr>
        <w:t>2019</w:t>
      </w:r>
      <w:r w:rsidRPr="004E6BB7">
        <w:rPr>
          <w:rFonts w:asciiTheme="majorBidi" w:hAnsiTheme="majorBidi" w:cstheme="majorBidi"/>
          <w:sz w:val="24"/>
          <w:szCs w:val="24"/>
          <w:lang w:val="en-CA"/>
        </w:rPr>
        <w:tab/>
        <w:t>Rotman School of Management Teaching Award</w:t>
      </w:r>
      <w:r w:rsidR="007B2E83" w:rsidRPr="004E6BB7">
        <w:rPr>
          <w:rFonts w:asciiTheme="majorBidi" w:hAnsiTheme="majorBidi" w:cstheme="majorBidi"/>
          <w:sz w:val="24"/>
          <w:szCs w:val="24"/>
          <w:lang w:val="en-CA"/>
        </w:rPr>
        <w:t xml:space="preserve"> </w:t>
      </w:r>
    </w:p>
    <w:p w14:paraId="0B31C8CB" w14:textId="77777777" w:rsidR="007B2E83" w:rsidRPr="004E6BB7" w:rsidRDefault="007B2E83" w:rsidP="00401BDC">
      <w:pPr>
        <w:spacing w:after="0" w:line="240" w:lineRule="auto"/>
        <w:ind w:left="1440" w:hanging="1440"/>
        <w:jc w:val="both"/>
        <w:rPr>
          <w:rFonts w:asciiTheme="majorBidi" w:hAnsiTheme="majorBidi" w:cstheme="majorBidi"/>
          <w:sz w:val="24"/>
          <w:szCs w:val="24"/>
          <w:lang w:val="en-CA"/>
        </w:rPr>
      </w:pPr>
    </w:p>
    <w:p w14:paraId="0FF0D277" w14:textId="77777777" w:rsidR="00401BDC" w:rsidRPr="004E6BB7" w:rsidRDefault="00401BDC" w:rsidP="00401BDC">
      <w:pPr>
        <w:spacing w:after="0" w:line="240" w:lineRule="auto"/>
        <w:ind w:left="1440" w:hanging="1440"/>
        <w:jc w:val="both"/>
        <w:rPr>
          <w:rFonts w:asciiTheme="majorBidi" w:hAnsiTheme="majorBidi" w:cstheme="majorBidi"/>
          <w:sz w:val="24"/>
          <w:szCs w:val="24"/>
          <w:lang w:val="en-CA"/>
        </w:rPr>
      </w:pPr>
      <w:r w:rsidRPr="004E6BB7">
        <w:rPr>
          <w:rFonts w:asciiTheme="majorBidi" w:hAnsiTheme="majorBidi" w:cstheme="majorBidi"/>
          <w:sz w:val="24"/>
          <w:szCs w:val="24"/>
          <w:lang w:val="en-CA"/>
        </w:rPr>
        <w:t>2018</w:t>
      </w:r>
      <w:r w:rsidRPr="004E6BB7">
        <w:rPr>
          <w:rFonts w:asciiTheme="majorBidi" w:hAnsiTheme="majorBidi" w:cstheme="majorBidi"/>
          <w:sz w:val="24"/>
          <w:szCs w:val="24"/>
          <w:lang w:val="en-CA"/>
        </w:rPr>
        <w:tab/>
        <w:t>Rotman School of Management Teaching Award</w:t>
      </w:r>
      <w:r w:rsidR="007B2E83" w:rsidRPr="004E6BB7">
        <w:rPr>
          <w:rFonts w:asciiTheme="majorBidi" w:hAnsiTheme="majorBidi" w:cstheme="majorBidi"/>
          <w:sz w:val="24"/>
          <w:szCs w:val="24"/>
          <w:lang w:val="en-CA"/>
        </w:rPr>
        <w:t xml:space="preserve"> </w:t>
      </w:r>
    </w:p>
    <w:p w14:paraId="24C6D3FB" w14:textId="77777777" w:rsidR="00401BDC" w:rsidRPr="004E6BB7" w:rsidRDefault="00401BDC" w:rsidP="006C5067">
      <w:pPr>
        <w:spacing w:after="0" w:line="240" w:lineRule="auto"/>
        <w:ind w:left="1440" w:hanging="1440"/>
        <w:jc w:val="both"/>
        <w:rPr>
          <w:rFonts w:asciiTheme="majorBidi" w:hAnsiTheme="majorBidi" w:cstheme="majorBidi"/>
          <w:sz w:val="24"/>
          <w:szCs w:val="24"/>
          <w:lang w:val="en-CA"/>
        </w:rPr>
      </w:pPr>
    </w:p>
    <w:p w14:paraId="7ABF1939" w14:textId="77777777" w:rsidR="00401BDC" w:rsidRPr="004E6BB7" w:rsidRDefault="00401BDC" w:rsidP="00401BDC">
      <w:pPr>
        <w:spacing w:after="0" w:line="240" w:lineRule="auto"/>
        <w:ind w:left="1440" w:hanging="1440"/>
        <w:jc w:val="both"/>
        <w:rPr>
          <w:rFonts w:asciiTheme="majorBidi" w:hAnsiTheme="majorBidi" w:cstheme="majorBidi"/>
          <w:sz w:val="24"/>
          <w:szCs w:val="24"/>
          <w:lang w:val="en-CA"/>
        </w:rPr>
      </w:pPr>
      <w:r w:rsidRPr="004E6BB7">
        <w:rPr>
          <w:rFonts w:asciiTheme="majorBidi" w:hAnsiTheme="majorBidi" w:cstheme="majorBidi"/>
          <w:sz w:val="24"/>
          <w:szCs w:val="24"/>
          <w:lang w:val="en-CA"/>
        </w:rPr>
        <w:t>2015-2016</w:t>
      </w:r>
      <w:r w:rsidRPr="004E6BB7">
        <w:rPr>
          <w:rFonts w:asciiTheme="majorBidi" w:hAnsiTheme="majorBidi" w:cstheme="majorBidi"/>
          <w:sz w:val="24"/>
          <w:szCs w:val="24"/>
          <w:lang w:val="en-CA"/>
        </w:rPr>
        <w:tab/>
        <w:t>Rotman School of Management Teaching Award for each of these years</w:t>
      </w:r>
    </w:p>
    <w:p w14:paraId="1037A622" w14:textId="77777777" w:rsidR="00401BDC" w:rsidRPr="004E6BB7" w:rsidRDefault="00401BDC" w:rsidP="006C5067">
      <w:pPr>
        <w:spacing w:after="0" w:line="240" w:lineRule="auto"/>
        <w:ind w:left="1440" w:hanging="1440"/>
        <w:jc w:val="both"/>
        <w:rPr>
          <w:rFonts w:asciiTheme="majorBidi" w:hAnsiTheme="majorBidi" w:cstheme="majorBidi"/>
          <w:sz w:val="24"/>
          <w:szCs w:val="24"/>
          <w:lang w:val="en-CA"/>
        </w:rPr>
      </w:pPr>
    </w:p>
    <w:p w14:paraId="41ED14BB" w14:textId="77777777" w:rsidR="00401BDC" w:rsidRPr="004E6BB7" w:rsidRDefault="00401BDC" w:rsidP="00401BDC">
      <w:pPr>
        <w:spacing w:after="0" w:line="240" w:lineRule="auto"/>
        <w:ind w:left="1440" w:hanging="1440"/>
        <w:jc w:val="both"/>
        <w:rPr>
          <w:rFonts w:asciiTheme="majorBidi" w:hAnsiTheme="majorBidi" w:cstheme="majorBidi"/>
          <w:sz w:val="24"/>
          <w:szCs w:val="24"/>
          <w:lang w:val="en-CA"/>
        </w:rPr>
      </w:pPr>
      <w:r w:rsidRPr="004E6BB7">
        <w:rPr>
          <w:rFonts w:asciiTheme="majorBidi" w:hAnsiTheme="majorBidi" w:cstheme="majorBidi"/>
          <w:sz w:val="24"/>
          <w:szCs w:val="24"/>
          <w:lang w:val="en-CA"/>
        </w:rPr>
        <w:t>2014</w:t>
      </w:r>
      <w:r w:rsidRPr="004E6BB7">
        <w:rPr>
          <w:rFonts w:asciiTheme="majorBidi" w:hAnsiTheme="majorBidi" w:cstheme="majorBidi"/>
          <w:sz w:val="24"/>
          <w:szCs w:val="24"/>
          <w:lang w:val="en-CA"/>
        </w:rPr>
        <w:tab/>
        <w:t>Recipient of the Rotman School of Management Teaching Excellence Award, selected by the Committee of program Directors.</w:t>
      </w:r>
    </w:p>
    <w:p w14:paraId="3F41347B" w14:textId="77777777" w:rsidR="00401BDC" w:rsidRPr="004E6BB7" w:rsidRDefault="00401BDC" w:rsidP="006C5067">
      <w:pPr>
        <w:spacing w:after="0" w:line="240" w:lineRule="auto"/>
        <w:ind w:left="1440" w:hanging="1440"/>
        <w:jc w:val="both"/>
        <w:rPr>
          <w:rFonts w:asciiTheme="majorBidi" w:hAnsiTheme="majorBidi" w:cstheme="majorBidi"/>
          <w:sz w:val="24"/>
          <w:szCs w:val="24"/>
          <w:lang w:val="en-CA"/>
        </w:rPr>
      </w:pPr>
    </w:p>
    <w:p w14:paraId="438737C3" w14:textId="77777777" w:rsidR="006C5067" w:rsidRPr="004E6BB7" w:rsidRDefault="006C5067" w:rsidP="006C5067">
      <w:pPr>
        <w:spacing w:after="0" w:line="240" w:lineRule="auto"/>
        <w:ind w:left="1440" w:hanging="1440"/>
        <w:jc w:val="both"/>
        <w:rPr>
          <w:rFonts w:asciiTheme="majorBidi" w:hAnsiTheme="majorBidi" w:cstheme="majorBidi"/>
          <w:sz w:val="24"/>
          <w:szCs w:val="24"/>
          <w:lang w:val="en-CA"/>
        </w:rPr>
      </w:pPr>
      <w:r w:rsidRPr="004E6BB7">
        <w:rPr>
          <w:rFonts w:asciiTheme="majorBidi" w:hAnsiTheme="majorBidi" w:cstheme="majorBidi"/>
          <w:sz w:val="24"/>
          <w:szCs w:val="24"/>
          <w:lang w:val="en-CA"/>
        </w:rPr>
        <w:t>2005-2013</w:t>
      </w:r>
      <w:r w:rsidRPr="004E6BB7">
        <w:rPr>
          <w:rFonts w:asciiTheme="majorBidi" w:hAnsiTheme="majorBidi" w:cstheme="majorBidi"/>
          <w:sz w:val="24"/>
          <w:szCs w:val="24"/>
          <w:lang w:val="en-CA"/>
        </w:rPr>
        <w:tab/>
        <w:t>Excellence in Teaching Awards for the MBA, MFin and EMBA Programs for each of these years.</w:t>
      </w:r>
    </w:p>
    <w:p w14:paraId="35730EF4" w14:textId="77777777" w:rsidR="006C5067" w:rsidRPr="004E6BB7" w:rsidRDefault="006C5067" w:rsidP="006C5067">
      <w:pPr>
        <w:spacing w:after="0" w:line="240" w:lineRule="auto"/>
        <w:ind w:left="1440" w:hanging="1440"/>
        <w:jc w:val="both"/>
        <w:rPr>
          <w:rFonts w:asciiTheme="majorBidi" w:hAnsiTheme="majorBidi" w:cstheme="majorBidi"/>
          <w:sz w:val="24"/>
          <w:szCs w:val="24"/>
          <w:lang w:val="en-CA"/>
        </w:rPr>
      </w:pPr>
    </w:p>
    <w:p w14:paraId="1A117BB0" w14:textId="77777777" w:rsidR="006C5067" w:rsidRPr="004E6BB7" w:rsidRDefault="006C5067" w:rsidP="006C5067">
      <w:pPr>
        <w:spacing w:after="0" w:line="240" w:lineRule="auto"/>
        <w:jc w:val="both"/>
        <w:rPr>
          <w:rFonts w:asciiTheme="majorBidi" w:hAnsiTheme="majorBidi" w:cstheme="majorBidi"/>
          <w:sz w:val="24"/>
          <w:szCs w:val="24"/>
        </w:rPr>
      </w:pPr>
      <w:r w:rsidRPr="004E6BB7">
        <w:rPr>
          <w:rFonts w:asciiTheme="majorBidi" w:hAnsiTheme="majorBidi" w:cstheme="majorBidi"/>
          <w:sz w:val="24"/>
          <w:szCs w:val="24"/>
          <w:lang w:val="en-CA"/>
        </w:rPr>
        <w:t>2006</w:t>
      </w: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r>
      <w:r w:rsidRPr="004E6BB7">
        <w:rPr>
          <w:rFonts w:asciiTheme="majorBidi" w:hAnsiTheme="majorBidi" w:cstheme="majorBidi"/>
          <w:sz w:val="24"/>
          <w:szCs w:val="24"/>
        </w:rPr>
        <w:t xml:space="preserve">The Dean’s Award for Excellence in Teaching. </w:t>
      </w:r>
    </w:p>
    <w:p w14:paraId="2BC2C8A2" w14:textId="77777777" w:rsidR="006C5067" w:rsidRPr="004E6BB7" w:rsidRDefault="006C5067" w:rsidP="006C5067">
      <w:pPr>
        <w:spacing w:after="0" w:line="240" w:lineRule="auto"/>
        <w:ind w:left="1440"/>
        <w:jc w:val="both"/>
        <w:rPr>
          <w:rFonts w:asciiTheme="majorBidi" w:hAnsiTheme="majorBidi" w:cstheme="majorBidi"/>
          <w:sz w:val="24"/>
          <w:szCs w:val="24"/>
        </w:rPr>
      </w:pPr>
      <w:r w:rsidRPr="004E6BB7">
        <w:rPr>
          <w:rFonts w:asciiTheme="majorBidi" w:hAnsiTheme="majorBidi" w:cstheme="majorBidi"/>
          <w:sz w:val="24"/>
          <w:szCs w:val="24"/>
        </w:rPr>
        <w:t>This teaching award is the most prestigious in the Rotman School of Management and can be won only once during a career.</w:t>
      </w:r>
    </w:p>
    <w:p w14:paraId="6A97C371" w14:textId="77777777" w:rsidR="006C5067" w:rsidRPr="004E6BB7" w:rsidRDefault="006C5067" w:rsidP="006C5067">
      <w:pPr>
        <w:tabs>
          <w:tab w:val="left" w:pos="-720"/>
        </w:tabs>
        <w:spacing w:after="0" w:line="240" w:lineRule="auto"/>
        <w:rPr>
          <w:rFonts w:asciiTheme="majorBidi" w:hAnsiTheme="majorBidi" w:cstheme="majorBidi"/>
          <w:sz w:val="24"/>
          <w:szCs w:val="24"/>
        </w:rPr>
      </w:pPr>
    </w:p>
    <w:p w14:paraId="5B31C906"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r w:rsidRPr="004E6BB7">
        <w:rPr>
          <w:rFonts w:asciiTheme="majorBidi" w:hAnsiTheme="majorBidi" w:cstheme="majorBidi"/>
          <w:sz w:val="24"/>
          <w:szCs w:val="24"/>
          <w:lang w:val="en-CA"/>
        </w:rPr>
        <w:t>2004</w:t>
      </w: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t>The Edward Kernaghan Professorship in Financial Analysis</w:t>
      </w:r>
    </w:p>
    <w:p w14:paraId="1FF9D881"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p>
    <w:p w14:paraId="4EF380DD" w14:textId="77777777" w:rsidR="006C5067" w:rsidRPr="004E6BB7" w:rsidRDefault="006C5067" w:rsidP="006C5067">
      <w:pPr>
        <w:tabs>
          <w:tab w:val="left" w:pos="-720"/>
          <w:tab w:val="left" w:pos="0"/>
          <w:tab w:val="left" w:pos="720"/>
          <w:tab w:val="left" w:pos="1440"/>
        </w:tabs>
        <w:spacing w:after="0" w:line="240" w:lineRule="auto"/>
        <w:ind w:left="1440" w:hanging="3600"/>
        <w:rPr>
          <w:rFonts w:asciiTheme="majorBidi" w:hAnsiTheme="majorBidi" w:cstheme="majorBidi"/>
          <w:sz w:val="24"/>
          <w:szCs w:val="24"/>
          <w:lang w:val="en-CA"/>
        </w:rPr>
      </w:pP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t>2004</w:t>
      </w: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t>Teaching Excellence Award in the Executive MBA given by EMBA 22.</w:t>
      </w:r>
    </w:p>
    <w:p w14:paraId="6EA37A5F" w14:textId="77777777" w:rsidR="006C5067" w:rsidRPr="004E6BB7" w:rsidRDefault="006C5067" w:rsidP="006C5067">
      <w:pPr>
        <w:tabs>
          <w:tab w:val="left" w:pos="-720"/>
          <w:tab w:val="left" w:pos="0"/>
          <w:tab w:val="left" w:pos="720"/>
          <w:tab w:val="left" w:pos="1440"/>
        </w:tabs>
        <w:spacing w:after="0" w:line="240" w:lineRule="auto"/>
        <w:ind w:left="1440" w:hanging="3600"/>
        <w:rPr>
          <w:rFonts w:asciiTheme="majorBidi" w:hAnsiTheme="majorBidi" w:cstheme="majorBidi"/>
          <w:sz w:val="24"/>
          <w:szCs w:val="24"/>
          <w:lang w:val="en-CA"/>
        </w:rPr>
      </w:pPr>
    </w:p>
    <w:p w14:paraId="109A716C" w14:textId="77777777" w:rsidR="006C5067" w:rsidRPr="004E6BB7" w:rsidRDefault="006C5067" w:rsidP="006C5067">
      <w:pPr>
        <w:tabs>
          <w:tab w:val="left" w:pos="-720"/>
          <w:tab w:val="left" w:pos="0"/>
          <w:tab w:val="left" w:pos="720"/>
          <w:tab w:val="left" w:pos="1440"/>
        </w:tabs>
        <w:spacing w:after="0" w:line="240" w:lineRule="auto"/>
        <w:ind w:left="1440" w:hanging="3600"/>
        <w:rPr>
          <w:rFonts w:asciiTheme="majorBidi" w:hAnsiTheme="majorBidi" w:cstheme="majorBidi"/>
          <w:sz w:val="24"/>
          <w:szCs w:val="24"/>
          <w:lang w:val="en-CA"/>
        </w:rPr>
      </w:pPr>
      <w:r w:rsidRPr="004E6BB7">
        <w:rPr>
          <w:rFonts w:asciiTheme="majorBidi" w:hAnsiTheme="majorBidi" w:cstheme="majorBidi"/>
          <w:sz w:val="24"/>
          <w:szCs w:val="24"/>
          <w:lang w:val="en-CA"/>
        </w:rPr>
        <w:t>1995</w:t>
      </w: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r>
      <w:r w:rsidRPr="004E6BB7">
        <w:rPr>
          <w:rFonts w:asciiTheme="majorBidi" w:hAnsiTheme="majorBidi" w:cstheme="majorBidi"/>
          <w:i/>
          <w:sz w:val="24"/>
          <w:szCs w:val="24"/>
          <w:lang w:val="en-CA"/>
        </w:rPr>
        <w:t>1995</w:t>
      </w:r>
      <w:r w:rsidRPr="004E6BB7">
        <w:rPr>
          <w:rFonts w:asciiTheme="majorBidi" w:hAnsiTheme="majorBidi" w:cstheme="majorBidi"/>
          <w:i/>
          <w:sz w:val="24"/>
          <w:szCs w:val="24"/>
          <w:lang w:val="en-CA"/>
        </w:rPr>
        <w:tab/>
      </w:r>
      <w:r w:rsidRPr="004E6BB7">
        <w:rPr>
          <w:rFonts w:asciiTheme="majorBidi" w:hAnsiTheme="majorBidi" w:cstheme="majorBidi"/>
          <w:i/>
          <w:sz w:val="24"/>
          <w:szCs w:val="24"/>
          <w:lang w:val="en-CA"/>
        </w:rPr>
        <w:tab/>
        <w:t xml:space="preserve"> Teaching Excellence Award</w:t>
      </w:r>
      <w:r w:rsidRPr="004E6BB7">
        <w:rPr>
          <w:rFonts w:asciiTheme="majorBidi" w:hAnsiTheme="majorBidi" w:cstheme="majorBidi"/>
          <w:sz w:val="24"/>
          <w:szCs w:val="24"/>
          <w:lang w:val="en-CA"/>
        </w:rPr>
        <w:t xml:space="preserve"> in the MBA Program, Rotman School of Management, University of Toronto.</w:t>
      </w:r>
    </w:p>
    <w:p w14:paraId="0FFDE6B9"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r w:rsidRPr="004E6BB7">
        <w:rPr>
          <w:rFonts w:asciiTheme="majorBidi" w:hAnsiTheme="majorBidi" w:cstheme="majorBidi"/>
          <w:sz w:val="24"/>
          <w:szCs w:val="24"/>
          <w:lang w:val="en-CA"/>
        </w:rPr>
        <w:tab/>
      </w:r>
    </w:p>
    <w:p w14:paraId="1A88FA50" w14:textId="77777777" w:rsidR="006C5067" w:rsidRPr="004E6BB7" w:rsidRDefault="006C5067" w:rsidP="006C5067">
      <w:pPr>
        <w:tabs>
          <w:tab w:val="left" w:pos="-720"/>
          <w:tab w:val="left" w:pos="0"/>
          <w:tab w:val="left" w:pos="720"/>
          <w:tab w:val="left" w:pos="1440"/>
        </w:tabs>
        <w:spacing w:after="0" w:line="240" w:lineRule="auto"/>
        <w:ind w:left="1440" w:right="90" w:hanging="3600"/>
        <w:rPr>
          <w:rFonts w:asciiTheme="majorBidi" w:hAnsiTheme="majorBidi" w:cstheme="majorBidi"/>
          <w:sz w:val="24"/>
          <w:szCs w:val="24"/>
          <w:lang w:val="en-CA"/>
        </w:rPr>
      </w:pP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t>1993</w:t>
      </w: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t>Research grant from the Society of Management Accountants of Canada for a monograph on "Outsourcing of Information Systems".  The grant was received with Anthony Wensley</w:t>
      </w:r>
    </w:p>
    <w:p w14:paraId="13F77DE5" w14:textId="77777777" w:rsidR="006C5067" w:rsidRPr="004E6BB7" w:rsidRDefault="006C5067" w:rsidP="006C5067">
      <w:pPr>
        <w:tabs>
          <w:tab w:val="left" w:pos="-720"/>
        </w:tabs>
        <w:spacing w:after="0" w:line="240" w:lineRule="auto"/>
        <w:ind w:right="90"/>
        <w:rPr>
          <w:rFonts w:asciiTheme="majorBidi" w:hAnsiTheme="majorBidi" w:cstheme="majorBidi"/>
          <w:sz w:val="24"/>
          <w:szCs w:val="24"/>
          <w:lang w:val="en-CA"/>
        </w:rPr>
      </w:pPr>
    </w:p>
    <w:p w14:paraId="18A581D3" w14:textId="77777777" w:rsidR="006C5067" w:rsidRPr="004E6BB7" w:rsidRDefault="006C5067" w:rsidP="006C5067">
      <w:pPr>
        <w:tabs>
          <w:tab w:val="left" w:pos="-720"/>
          <w:tab w:val="left" w:pos="0"/>
          <w:tab w:val="left" w:pos="720"/>
          <w:tab w:val="left" w:pos="1440"/>
        </w:tabs>
        <w:spacing w:after="0" w:line="240" w:lineRule="auto"/>
        <w:ind w:left="1440" w:right="90" w:hanging="3600"/>
        <w:rPr>
          <w:rFonts w:asciiTheme="majorBidi" w:hAnsiTheme="majorBidi" w:cstheme="majorBidi"/>
          <w:sz w:val="24"/>
          <w:szCs w:val="24"/>
          <w:lang w:val="en-CA"/>
        </w:rPr>
      </w:pP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t>1992</w:t>
      </w: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t>Research grant from the Society of Management Accountants of Canada for a monograph on "The Design of Executive Incentive Compensation Plans".</w:t>
      </w:r>
    </w:p>
    <w:p w14:paraId="20724802" w14:textId="77777777" w:rsidR="006C5067" w:rsidRPr="004E6BB7" w:rsidRDefault="006C5067" w:rsidP="006C5067">
      <w:pPr>
        <w:tabs>
          <w:tab w:val="left" w:pos="-720"/>
        </w:tabs>
        <w:spacing w:after="0" w:line="240" w:lineRule="auto"/>
        <w:ind w:right="90"/>
        <w:rPr>
          <w:rFonts w:asciiTheme="majorBidi" w:hAnsiTheme="majorBidi" w:cstheme="majorBidi"/>
          <w:sz w:val="24"/>
          <w:szCs w:val="24"/>
          <w:lang w:val="en-CA"/>
        </w:rPr>
      </w:pPr>
    </w:p>
    <w:p w14:paraId="5B412BB9" w14:textId="77777777" w:rsidR="006C5067" w:rsidRPr="004E6BB7" w:rsidRDefault="006C5067" w:rsidP="006C5067">
      <w:pPr>
        <w:tabs>
          <w:tab w:val="left" w:pos="-720"/>
          <w:tab w:val="left" w:pos="0"/>
          <w:tab w:val="left" w:pos="720"/>
          <w:tab w:val="left" w:pos="1440"/>
        </w:tabs>
        <w:spacing w:after="0" w:line="240" w:lineRule="auto"/>
        <w:ind w:left="1440" w:right="90" w:hanging="3600"/>
        <w:rPr>
          <w:rFonts w:asciiTheme="majorBidi" w:hAnsiTheme="majorBidi" w:cstheme="majorBidi"/>
          <w:sz w:val="24"/>
          <w:szCs w:val="24"/>
          <w:lang w:val="en-CA"/>
        </w:rPr>
      </w:pP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t>1992</w:t>
      </w: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t>A grant from the Institute of Internal Auditors Research Foundation.  The grant was received for a project with Haim Falk on "The Determination of Scope and Intensity of Internal Auditing in Industrial Organizations".</w:t>
      </w:r>
    </w:p>
    <w:p w14:paraId="6E373E7B" w14:textId="77777777" w:rsidR="006C5067" w:rsidRPr="004E6BB7" w:rsidRDefault="006C5067" w:rsidP="006C5067">
      <w:pPr>
        <w:tabs>
          <w:tab w:val="left" w:pos="-720"/>
          <w:tab w:val="left" w:pos="0"/>
          <w:tab w:val="left" w:pos="720"/>
          <w:tab w:val="left" w:pos="1440"/>
        </w:tabs>
        <w:spacing w:after="0" w:line="240" w:lineRule="auto"/>
        <w:ind w:left="1440" w:right="90" w:hanging="3600"/>
        <w:rPr>
          <w:rFonts w:asciiTheme="majorBidi" w:hAnsiTheme="majorBidi" w:cstheme="majorBidi"/>
          <w:sz w:val="24"/>
          <w:szCs w:val="24"/>
          <w:lang w:val="en-CA"/>
        </w:rPr>
      </w:pPr>
    </w:p>
    <w:p w14:paraId="5864F290" w14:textId="77777777" w:rsidR="006C5067" w:rsidRPr="004E6BB7" w:rsidRDefault="006C5067" w:rsidP="006C5067">
      <w:pPr>
        <w:tabs>
          <w:tab w:val="left" w:pos="-720"/>
          <w:tab w:val="left" w:pos="-630"/>
          <w:tab w:val="left" w:pos="90"/>
        </w:tabs>
        <w:spacing w:after="0" w:line="240" w:lineRule="auto"/>
        <w:ind w:left="1440" w:hanging="1440"/>
        <w:rPr>
          <w:rFonts w:asciiTheme="majorBidi" w:hAnsiTheme="majorBidi" w:cstheme="majorBidi"/>
          <w:sz w:val="24"/>
          <w:szCs w:val="24"/>
          <w:lang w:val="en-CA"/>
        </w:rPr>
      </w:pPr>
      <w:r w:rsidRPr="004E6BB7">
        <w:rPr>
          <w:rFonts w:asciiTheme="majorBidi" w:hAnsiTheme="majorBidi" w:cstheme="majorBidi"/>
          <w:i/>
          <w:sz w:val="24"/>
          <w:szCs w:val="24"/>
          <w:lang w:val="en-CA"/>
        </w:rPr>
        <w:t>1992</w:t>
      </w:r>
      <w:r w:rsidRPr="004E6BB7">
        <w:rPr>
          <w:rFonts w:asciiTheme="majorBidi" w:hAnsiTheme="majorBidi" w:cstheme="majorBidi"/>
          <w:i/>
          <w:sz w:val="24"/>
          <w:szCs w:val="24"/>
          <w:lang w:val="en-CA"/>
        </w:rPr>
        <w:tab/>
        <w:t>The 1992 Teaching Excellence Award</w:t>
      </w:r>
      <w:r w:rsidRPr="004E6BB7">
        <w:rPr>
          <w:rFonts w:asciiTheme="majorBidi" w:hAnsiTheme="majorBidi" w:cstheme="majorBidi"/>
          <w:sz w:val="24"/>
          <w:szCs w:val="24"/>
          <w:lang w:val="en-CA"/>
        </w:rPr>
        <w:t xml:space="preserve"> in the MBA Program, Rotman School of Management, University of Toronto.</w:t>
      </w:r>
    </w:p>
    <w:p w14:paraId="33BA5E26" w14:textId="77777777" w:rsidR="006C5067" w:rsidRPr="004E6BB7" w:rsidRDefault="006C5067" w:rsidP="006C5067">
      <w:pPr>
        <w:tabs>
          <w:tab w:val="left" w:pos="-720"/>
          <w:tab w:val="left" w:pos="0"/>
          <w:tab w:val="left" w:pos="720"/>
          <w:tab w:val="left" w:pos="1440"/>
          <w:tab w:val="left" w:pos="9360"/>
        </w:tabs>
        <w:spacing w:after="0" w:line="240" w:lineRule="auto"/>
        <w:ind w:right="540" w:hanging="2160"/>
        <w:rPr>
          <w:rFonts w:asciiTheme="majorBidi" w:hAnsiTheme="majorBidi" w:cstheme="majorBidi"/>
          <w:sz w:val="24"/>
          <w:szCs w:val="24"/>
          <w:lang w:val="en-CA"/>
        </w:rPr>
      </w:pPr>
      <w:r w:rsidRPr="004E6BB7">
        <w:rPr>
          <w:rFonts w:asciiTheme="majorBidi" w:hAnsiTheme="majorBidi" w:cstheme="majorBidi"/>
          <w:sz w:val="24"/>
          <w:szCs w:val="24"/>
          <w:lang w:val="en-CA"/>
        </w:rPr>
        <w:lastRenderedPageBreak/>
        <w:tab/>
      </w:r>
      <w:r w:rsidRPr="004E6BB7">
        <w:rPr>
          <w:rFonts w:asciiTheme="majorBidi" w:hAnsiTheme="majorBidi" w:cstheme="majorBidi"/>
          <w:sz w:val="24"/>
          <w:szCs w:val="24"/>
          <w:lang w:val="en-CA"/>
        </w:rPr>
        <w:tab/>
      </w:r>
    </w:p>
    <w:p w14:paraId="0FBA977F" w14:textId="21B02A75" w:rsidR="006C5067" w:rsidRPr="004E6BB7" w:rsidRDefault="006C5067" w:rsidP="006C5067">
      <w:pPr>
        <w:tabs>
          <w:tab w:val="left" w:pos="-720"/>
          <w:tab w:val="left" w:pos="0"/>
          <w:tab w:val="left" w:pos="720"/>
          <w:tab w:val="left" w:pos="1440"/>
          <w:tab w:val="left" w:pos="9360"/>
        </w:tabs>
        <w:spacing w:after="0" w:line="240" w:lineRule="auto"/>
        <w:ind w:left="720" w:right="540" w:hanging="2880"/>
        <w:rPr>
          <w:rFonts w:asciiTheme="majorBidi" w:hAnsiTheme="majorBidi" w:cstheme="majorBidi"/>
          <w:sz w:val="24"/>
          <w:szCs w:val="24"/>
          <w:lang w:val="en-CA"/>
        </w:rPr>
      </w:pP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t xml:space="preserve">1992 </w:t>
      </w: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t xml:space="preserve">Recognition in the Faculty of Management's 1992 Awards </w:t>
      </w:r>
      <w:r w:rsidRPr="004E6BB7">
        <w:rPr>
          <w:rFonts w:asciiTheme="majorBidi" w:hAnsiTheme="majorBidi" w:cstheme="majorBidi"/>
          <w:sz w:val="24"/>
          <w:szCs w:val="24"/>
          <w:lang w:val="en-CA"/>
        </w:rPr>
        <w:tab/>
        <w:t>Night of the teaching awards.</w:t>
      </w:r>
    </w:p>
    <w:p w14:paraId="0452A5C0" w14:textId="77777777" w:rsidR="006C5067" w:rsidRPr="004E6BB7" w:rsidRDefault="006C5067" w:rsidP="006C5067">
      <w:pPr>
        <w:tabs>
          <w:tab w:val="left" w:pos="-720"/>
          <w:tab w:val="left" w:pos="9360"/>
        </w:tabs>
        <w:spacing w:after="0" w:line="240" w:lineRule="auto"/>
        <w:ind w:right="540"/>
        <w:rPr>
          <w:rFonts w:asciiTheme="majorBidi" w:hAnsiTheme="majorBidi" w:cstheme="majorBidi"/>
          <w:sz w:val="24"/>
          <w:szCs w:val="24"/>
          <w:lang w:val="en-CA"/>
        </w:rPr>
      </w:pPr>
    </w:p>
    <w:p w14:paraId="71AD7C95" w14:textId="77777777" w:rsidR="006C5067" w:rsidRPr="004E6BB7" w:rsidRDefault="006C5067" w:rsidP="006C5067">
      <w:pPr>
        <w:tabs>
          <w:tab w:val="left" w:pos="-720"/>
          <w:tab w:val="left" w:pos="0"/>
          <w:tab w:val="left" w:pos="720"/>
          <w:tab w:val="left" w:pos="1440"/>
          <w:tab w:val="left" w:pos="9360"/>
        </w:tabs>
        <w:spacing w:after="0" w:line="240" w:lineRule="auto"/>
        <w:ind w:right="540" w:hanging="2160"/>
        <w:rPr>
          <w:rFonts w:asciiTheme="majorBidi" w:hAnsiTheme="majorBidi" w:cstheme="majorBidi"/>
          <w:sz w:val="24"/>
          <w:szCs w:val="24"/>
          <w:lang w:val="en-CA"/>
        </w:rPr>
      </w:pP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t>1991</w:t>
      </w: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t>Grant from the Certified General Accountants Canada Research Foundation</w:t>
      </w:r>
    </w:p>
    <w:p w14:paraId="2791450F" w14:textId="77777777" w:rsidR="006C5067" w:rsidRPr="004E6BB7" w:rsidRDefault="006C5067" w:rsidP="006C5067">
      <w:pPr>
        <w:tabs>
          <w:tab w:val="left" w:pos="-720"/>
          <w:tab w:val="left" w:pos="9360"/>
        </w:tabs>
        <w:spacing w:after="0" w:line="240" w:lineRule="auto"/>
        <w:ind w:right="540"/>
        <w:rPr>
          <w:rFonts w:asciiTheme="majorBidi" w:hAnsiTheme="majorBidi" w:cstheme="majorBidi"/>
          <w:sz w:val="24"/>
          <w:szCs w:val="24"/>
          <w:lang w:val="en-CA"/>
        </w:rPr>
      </w:pPr>
    </w:p>
    <w:p w14:paraId="0B131DB4" w14:textId="77777777" w:rsidR="006C5067" w:rsidRPr="004E6BB7" w:rsidRDefault="006C5067" w:rsidP="006C5067">
      <w:pPr>
        <w:tabs>
          <w:tab w:val="left" w:pos="-720"/>
          <w:tab w:val="left" w:pos="0"/>
          <w:tab w:val="left" w:pos="720"/>
          <w:tab w:val="left" w:pos="1440"/>
          <w:tab w:val="left" w:pos="9360"/>
        </w:tabs>
        <w:spacing w:after="0" w:line="240" w:lineRule="auto"/>
        <w:ind w:left="1440" w:right="540" w:hanging="3600"/>
        <w:rPr>
          <w:rFonts w:asciiTheme="majorBidi" w:hAnsiTheme="majorBidi" w:cstheme="majorBidi"/>
          <w:sz w:val="24"/>
          <w:szCs w:val="24"/>
          <w:lang w:val="en-CA"/>
        </w:rPr>
      </w:pP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t xml:space="preserve">1991 </w:t>
      </w: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t xml:space="preserve">Grant from the Centre of Accounting Studies, Rotman School of Management, University of Toronto </w:t>
      </w:r>
    </w:p>
    <w:p w14:paraId="77674047" w14:textId="77777777" w:rsidR="006C5067" w:rsidRPr="004E6BB7" w:rsidRDefault="006C5067" w:rsidP="006C5067">
      <w:pPr>
        <w:tabs>
          <w:tab w:val="left" w:pos="-720"/>
          <w:tab w:val="left" w:pos="0"/>
          <w:tab w:val="left" w:pos="720"/>
          <w:tab w:val="left" w:pos="1440"/>
          <w:tab w:val="left" w:pos="9360"/>
        </w:tabs>
        <w:spacing w:after="0" w:line="240" w:lineRule="auto"/>
        <w:ind w:left="1440" w:right="540" w:hanging="3600"/>
        <w:rPr>
          <w:rFonts w:asciiTheme="majorBidi" w:hAnsiTheme="majorBidi" w:cstheme="majorBidi"/>
          <w:sz w:val="24"/>
          <w:szCs w:val="24"/>
          <w:lang w:val="en-CA"/>
        </w:rPr>
      </w:pPr>
    </w:p>
    <w:p w14:paraId="4F19E558" w14:textId="77777777" w:rsidR="006C5067" w:rsidRPr="004E6BB7" w:rsidRDefault="006C5067" w:rsidP="006C5067">
      <w:pPr>
        <w:tabs>
          <w:tab w:val="left" w:pos="-720"/>
          <w:tab w:val="left" w:pos="0"/>
          <w:tab w:val="left" w:pos="720"/>
          <w:tab w:val="left" w:pos="1440"/>
          <w:tab w:val="left" w:pos="9360"/>
        </w:tabs>
        <w:spacing w:after="0" w:line="240" w:lineRule="auto"/>
        <w:ind w:left="1440" w:right="540" w:hanging="3600"/>
        <w:rPr>
          <w:rFonts w:asciiTheme="majorBidi" w:hAnsiTheme="majorBidi" w:cstheme="majorBidi"/>
          <w:sz w:val="24"/>
          <w:szCs w:val="24"/>
          <w:lang w:val="en-CA"/>
        </w:rPr>
      </w:pP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t>1989</w:t>
      </w: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t xml:space="preserve">Research grant from the Accounting Research and Education Centre, McMaster University </w:t>
      </w:r>
    </w:p>
    <w:p w14:paraId="2F803D0F" w14:textId="77777777" w:rsidR="006C5067" w:rsidRPr="004E6BB7" w:rsidRDefault="006C5067" w:rsidP="006C5067">
      <w:pPr>
        <w:tabs>
          <w:tab w:val="left" w:pos="-720"/>
          <w:tab w:val="left" w:pos="9360"/>
        </w:tabs>
        <w:spacing w:after="0" w:line="240" w:lineRule="auto"/>
        <w:ind w:right="540"/>
        <w:rPr>
          <w:rFonts w:asciiTheme="majorBidi" w:hAnsiTheme="majorBidi" w:cstheme="majorBidi"/>
          <w:sz w:val="24"/>
          <w:szCs w:val="24"/>
          <w:lang w:val="en-CA"/>
        </w:rPr>
      </w:pPr>
    </w:p>
    <w:p w14:paraId="65B324FD" w14:textId="77777777" w:rsidR="006C5067" w:rsidRPr="004E6BB7" w:rsidRDefault="006C5067" w:rsidP="006C5067">
      <w:pPr>
        <w:tabs>
          <w:tab w:val="left" w:pos="-720"/>
          <w:tab w:val="left" w:pos="0"/>
          <w:tab w:val="left" w:pos="720"/>
          <w:tab w:val="left" w:pos="1440"/>
          <w:tab w:val="left" w:pos="9360"/>
        </w:tabs>
        <w:spacing w:after="0" w:line="240" w:lineRule="auto"/>
        <w:ind w:left="1440" w:right="540" w:hanging="3600"/>
        <w:rPr>
          <w:rFonts w:asciiTheme="majorBidi" w:hAnsiTheme="majorBidi" w:cstheme="majorBidi"/>
          <w:sz w:val="24"/>
          <w:szCs w:val="24"/>
          <w:lang w:val="en-CA"/>
        </w:rPr>
      </w:pP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t>1987</w:t>
      </w: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t>Member of Beta Gamma Sigma, National Honour Society of Business Students</w:t>
      </w:r>
    </w:p>
    <w:p w14:paraId="249EF520" w14:textId="77777777" w:rsidR="006C5067" w:rsidRPr="004E6BB7" w:rsidRDefault="006C5067" w:rsidP="006C5067">
      <w:pPr>
        <w:tabs>
          <w:tab w:val="left" w:pos="-720"/>
          <w:tab w:val="left" w:pos="9360"/>
        </w:tabs>
        <w:spacing w:after="0" w:line="240" w:lineRule="auto"/>
        <w:ind w:right="540"/>
        <w:rPr>
          <w:rFonts w:asciiTheme="majorBidi" w:hAnsiTheme="majorBidi" w:cstheme="majorBidi"/>
          <w:sz w:val="24"/>
          <w:szCs w:val="24"/>
          <w:lang w:val="en-CA"/>
        </w:rPr>
      </w:pPr>
    </w:p>
    <w:p w14:paraId="012E7FBB" w14:textId="77777777" w:rsidR="006C5067" w:rsidRPr="004E6BB7" w:rsidRDefault="006C5067" w:rsidP="006C5067">
      <w:pPr>
        <w:tabs>
          <w:tab w:val="left" w:pos="-720"/>
          <w:tab w:val="left" w:pos="0"/>
          <w:tab w:val="left" w:pos="720"/>
          <w:tab w:val="left" w:pos="1440"/>
          <w:tab w:val="left" w:pos="9360"/>
        </w:tabs>
        <w:spacing w:after="0" w:line="240" w:lineRule="auto"/>
        <w:ind w:left="1440" w:right="540" w:hanging="3600"/>
        <w:rPr>
          <w:rFonts w:asciiTheme="majorBidi" w:hAnsiTheme="majorBidi" w:cstheme="majorBidi"/>
          <w:sz w:val="24"/>
          <w:szCs w:val="24"/>
          <w:lang w:val="en-CA"/>
        </w:rPr>
      </w:pP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t>1986</w:t>
      </w: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t>The Taggart Fellowship, New York University, Stern School of Business Administration.</w:t>
      </w:r>
    </w:p>
    <w:p w14:paraId="6FE6D7C3" w14:textId="77777777" w:rsidR="006C5067" w:rsidRPr="004E6BB7" w:rsidRDefault="006C5067" w:rsidP="006C5067">
      <w:pPr>
        <w:tabs>
          <w:tab w:val="left" w:pos="-720"/>
          <w:tab w:val="left" w:pos="0"/>
          <w:tab w:val="left" w:pos="720"/>
          <w:tab w:val="left" w:pos="1440"/>
          <w:tab w:val="left" w:pos="9360"/>
        </w:tabs>
        <w:spacing w:after="0" w:line="240" w:lineRule="auto"/>
        <w:ind w:left="1440" w:right="540" w:hanging="3600"/>
        <w:rPr>
          <w:rFonts w:asciiTheme="majorBidi" w:hAnsiTheme="majorBidi" w:cstheme="majorBidi"/>
          <w:sz w:val="24"/>
          <w:szCs w:val="24"/>
          <w:lang w:val="en-CA"/>
        </w:rPr>
      </w:pPr>
    </w:p>
    <w:p w14:paraId="05F041D7" w14:textId="77777777" w:rsidR="006C5067" w:rsidRPr="004E6BB7" w:rsidRDefault="006C5067" w:rsidP="006C5067">
      <w:pPr>
        <w:tabs>
          <w:tab w:val="left" w:pos="-720"/>
          <w:tab w:val="left" w:pos="0"/>
          <w:tab w:val="left" w:pos="720"/>
          <w:tab w:val="left" w:pos="1440"/>
          <w:tab w:val="left" w:pos="9360"/>
        </w:tabs>
        <w:spacing w:after="0" w:line="240" w:lineRule="auto"/>
        <w:ind w:left="1434" w:right="547" w:hanging="2730"/>
        <w:rPr>
          <w:rFonts w:asciiTheme="majorBidi" w:hAnsiTheme="majorBidi" w:cstheme="majorBidi"/>
          <w:b/>
          <w:sz w:val="24"/>
          <w:szCs w:val="24"/>
        </w:rPr>
      </w:pPr>
      <w:r w:rsidRPr="004E6BB7">
        <w:rPr>
          <w:rFonts w:asciiTheme="majorBidi" w:hAnsiTheme="majorBidi" w:cstheme="majorBidi"/>
          <w:sz w:val="24"/>
          <w:szCs w:val="24"/>
          <w:lang w:val="en-CA"/>
        </w:rPr>
        <w:tab/>
        <w:t xml:space="preserve">       1984-1986</w:t>
      </w: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t>The Ginsberg Ingerman Fellowship for Israeli doctoral students.</w:t>
      </w: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r>
    </w:p>
    <w:p w14:paraId="6D1A86A1" w14:textId="618CB901" w:rsidR="006C5067" w:rsidRPr="004E6BB7" w:rsidRDefault="006C5067" w:rsidP="006C5067">
      <w:pPr>
        <w:spacing w:after="0" w:line="240" w:lineRule="auto"/>
        <w:jc w:val="center"/>
        <w:rPr>
          <w:rFonts w:asciiTheme="majorBidi" w:hAnsiTheme="majorBidi" w:cstheme="majorBidi"/>
          <w:b/>
          <w:sz w:val="24"/>
          <w:szCs w:val="24"/>
        </w:rPr>
      </w:pPr>
      <w:r w:rsidRPr="004E6BB7">
        <w:rPr>
          <w:rFonts w:asciiTheme="majorBidi" w:hAnsiTheme="majorBidi" w:cstheme="majorBidi"/>
          <w:b/>
          <w:sz w:val="24"/>
          <w:szCs w:val="24"/>
        </w:rPr>
        <w:t>OTHER ACADEMIC AND PROFESSIONAL ACTIVITIES</w:t>
      </w:r>
    </w:p>
    <w:p w14:paraId="2DABD12A" w14:textId="3D363035" w:rsidR="006C5067" w:rsidRPr="004E6BB7" w:rsidRDefault="006C5067" w:rsidP="006C5067">
      <w:pPr>
        <w:spacing w:after="0" w:line="240" w:lineRule="auto"/>
        <w:jc w:val="center"/>
        <w:rPr>
          <w:rFonts w:asciiTheme="majorBidi" w:hAnsiTheme="majorBidi" w:cstheme="majorBidi"/>
          <w:b/>
          <w:sz w:val="24"/>
          <w:szCs w:val="24"/>
          <w:lang w:val="en-CA"/>
        </w:rPr>
      </w:pPr>
    </w:p>
    <w:p w14:paraId="62E430AD" w14:textId="592F98E9" w:rsidR="00334761" w:rsidRPr="004E6BB7" w:rsidRDefault="00334761" w:rsidP="00E93822">
      <w:pPr>
        <w:spacing w:after="0" w:line="240" w:lineRule="auto"/>
        <w:ind w:left="1440" w:hanging="1440"/>
        <w:rPr>
          <w:rFonts w:asciiTheme="majorBidi" w:hAnsiTheme="majorBidi" w:cstheme="majorBidi"/>
          <w:bCs/>
          <w:sz w:val="24"/>
          <w:szCs w:val="24"/>
          <w:lang w:val="en-CA"/>
        </w:rPr>
      </w:pPr>
      <w:r w:rsidRPr="004E6BB7">
        <w:rPr>
          <w:rFonts w:asciiTheme="majorBidi" w:hAnsiTheme="majorBidi" w:cstheme="majorBidi"/>
          <w:bCs/>
          <w:sz w:val="24"/>
          <w:szCs w:val="24"/>
          <w:lang w:val="en-CA"/>
        </w:rPr>
        <w:t>2021</w:t>
      </w:r>
      <w:r w:rsidRPr="004E6BB7">
        <w:rPr>
          <w:rFonts w:asciiTheme="majorBidi" w:hAnsiTheme="majorBidi" w:cstheme="majorBidi"/>
          <w:bCs/>
          <w:sz w:val="24"/>
          <w:szCs w:val="24"/>
          <w:lang w:val="en-CA"/>
        </w:rPr>
        <w:tab/>
        <w:t xml:space="preserve">Gave a keynote address on </w:t>
      </w:r>
      <w:r w:rsidR="00790B94" w:rsidRPr="004E6BB7">
        <w:rPr>
          <w:rFonts w:asciiTheme="majorBidi" w:hAnsiTheme="majorBidi" w:cstheme="majorBidi"/>
          <w:bCs/>
          <w:i/>
          <w:iCs/>
          <w:sz w:val="24"/>
          <w:szCs w:val="24"/>
          <w:lang w:val="en-CA"/>
        </w:rPr>
        <w:t>Data Visualization and Data Analytics in Sports</w:t>
      </w:r>
      <w:r w:rsidR="00790B94" w:rsidRPr="004E6BB7">
        <w:rPr>
          <w:rFonts w:asciiTheme="majorBidi" w:hAnsiTheme="majorBidi" w:cstheme="majorBidi"/>
          <w:bCs/>
          <w:sz w:val="24"/>
          <w:szCs w:val="24"/>
          <w:lang w:val="en-CA"/>
        </w:rPr>
        <w:t xml:space="preserve"> in </w:t>
      </w:r>
      <w:r w:rsidR="001A79F5" w:rsidRPr="004E6BB7">
        <w:rPr>
          <w:rFonts w:asciiTheme="majorBidi" w:hAnsiTheme="majorBidi" w:cstheme="majorBidi"/>
          <w:bCs/>
          <w:sz w:val="24"/>
          <w:szCs w:val="24"/>
          <w:lang w:val="en-CA"/>
        </w:rPr>
        <w:t>the 6</w:t>
      </w:r>
      <w:r w:rsidR="001A79F5" w:rsidRPr="004E6BB7">
        <w:rPr>
          <w:rFonts w:asciiTheme="majorBidi" w:hAnsiTheme="majorBidi" w:cstheme="majorBidi"/>
          <w:bCs/>
          <w:sz w:val="24"/>
          <w:szCs w:val="24"/>
          <w:vertAlign w:val="superscript"/>
          <w:lang w:val="en-CA"/>
        </w:rPr>
        <w:t>th</w:t>
      </w:r>
      <w:r w:rsidR="001A79F5" w:rsidRPr="004E6BB7">
        <w:rPr>
          <w:rFonts w:asciiTheme="majorBidi" w:hAnsiTheme="majorBidi" w:cstheme="majorBidi"/>
          <w:bCs/>
          <w:sz w:val="24"/>
          <w:szCs w:val="24"/>
          <w:lang w:val="en-CA"/>
        </w:rPr>
        <w:t xml:space="preserve"> Congress of Exercise and Sport Science</w:t>
      </w:r>
      <w:r w:rsidR="00E93822" w:rsidRPr="004E6BB7">
        <w:rPr>
          <w:rFonts w:asciiTheme="majorBidi" w:hAnsiTheme="majorBidi" w:cstheme="majorBidi"/>
          <w:bCs/>
          <w:sz w:val="24"/>
          <w:szCs w:val="24"/>
          <w:lang w:val="en-CA"/>
        </w:rPr>
        <w:t>.</w:t>
      </w:r>
    </w:p>
    <w:p w14:paraId="24D291F5" w14:textId="77777777" w:rsidR="00334761" w:rsidRPr="004E6BB7" w:rsidRDefault="00334761" w:rsidP="002A129F">
      <w:pPr>
        <w:tabs>
          <w:tab w:val="left" w:pos="-720"/>
        </w:tabs>
        <w:spacing w:after="0" w:line="240" w:lineRule="auto"/>
        <w:ind w:left="1440" w:hanging="1440"/>
        <w:rPr>
          <w:rFonts w:asciiTheme="majorBidi" w:hAnsiTheme="majorBidi" w:cstheme="majorBidi"/>
          <w:sz w:val="24"/>
          <w:szCs w:val="24"/>
          <w:lang w:val="en-CA"/>
        </w:rPr>
      </w:pPr>
    </w:p>
    <w:p w14:paraId="4563F5DD" w14:textId="0F936691" w:rsidR="002A129F" w:rsidRPr="004E6BB7" w:rsidRDefault="002A129F" w:rsidP="002A129F">
      <w:pPr>
        <w:tabs>
          <w:tab w:val="left" w:pos="-720"/>
        </w:tabs>
        <w:spacing w:after="0" w:line="240" w:lineRule="auto"/>
        <w:ind w:left="1440" w:hanging="1440"/>
        <w:rPr>
          <w:rFonts w:asciiTheme="majorBidi" w:hAnsiTheme="majorBidi" w:cstheme="majorBidi"/>
          <w:sz w:val="24"/>
          <w:szCs w:val="24"/>
          <w:lang w:val="en-CA"/>
        </w:rPr>
      </w:pPr>
      <w:r w:rsidRPr="004E6BB7">
        <w:rPr>
          <w:rFonts w:asciiTheme="majorBidi" w:hAnsiTheme="majorBidi" w:cstheme="majorBidi"/>
          <w:sz w:val="24"/>
          <w:szCs w:val="24"/>
          <w:lang w:val="en-CA"/>
        </w:rPr>
        <w:t>2020</w:t>
      </w:r>
      <w:r w:rsidRPr="004E6BB7">
        <w:rPr>
          <w:rFonts w:asciiTheme="majorBidi" w:hAnsiTheme="majorBidi" w:cstheme="majorBidi"/>
          <w:sz w:val="24"/>
          <w:szCs w:val="24"/>
          <w:lang w:val="en-CA"/>
        </w:rPr>
        <w:tab/>
        <w:t xml:space="preserve">Ran a webinar for the Ono Academic Center (Israel) on </w:t>
      </w:r>
      <w:r w:rsidRPr="004E6BB7">
        <w:rPr>
          <w:rFonts w:asciiTheme="majorBidi" w:hAnsiTheme="majorBidi" w:cstheme="majorBidi"/>
          <w:i/>
          <w:iCs/>
          <w:sz w:val="24"/>
          <w:szCs w:val="24"/>
          <w:lang w:val="en-CA"/>
        </w:rPr>
        <w:t>What Does Data Science Tell Us About the COVID-19 Crisis</w:t>
      </w:r>
      <w:r w:rsidRPr="004E6BB7">
        <w:rPr>
          <w:rFonts w:asciiTheme="majorBidi" w:hAnsiTheme="majorBidi" w:cstheme="majorBidi"/>
          <w:sz w:val="24"/>
          <w:szCs w:val="24"/>
          <w:lang w:val="en-CA"/>
        </w:rPr>
        <w:t>.</w:t>
      </w:r>
    </w:p>
    <w:p w14:paraId="2E60B19F" w14:textId="26DC02B8" w:rsidR="002A129F" w:rsidRPr="004E6BB7" w:rsidRDefault="002A129F" w:rsidP="002A129F">
      <w:pPr>
        <w:tabs>
          <w:tab w:val="left" w:pos="-720"/>
        </w:tabs>
        <w:spacing w:after="0" w:line="240" w:lineRule="auto"/>
        <w:rPr>
          <w:rFonts w:asciiTheme="majorBidi" w:hAnsiTheme="majorBidi" w:cstheme="majorBidi"/>
          <w:sz w:val="24"/>
          <w:szCs w:val="24"/>
          <w:lang w:val="en-CA"/>
        </w:rPr>
      </w:pPr>
    </w:p>
    <w:p w14:paraId="6EEE760D" w14:textId="46620B1D" w:rsidR="00A90178" w:rsidRPr="004E6BB7" w:rsidRDefault="00A90178" w:rsidP="00A90178">
      <w:pPr>
        <w:tabs>
          <w:tab w:val="left" w:pos="-720"/>
        </w:tabs>
        <w:spacing w:after="0" w:line="240" w:lineRule="auto"/>
        <w:ind w:left="1440" w:hanging="1440"/>
        <w:rPr>
          <w:rFonts w:asciiTheme="majorBidi" w:hAnsiTheme="majorBidi" w:cstheme="majorBidi"/>
          <w:sz w:val="24"/>
          <w:szCs w:val="24"/>
          <w:lang w:val="en-CA"/>
        </w:rPr>
      </w:pPr>
      <w:r w:rsidRPr="004E6BB7">
        <w:rPr>
          <w:rFonts w:asciiTheme="majorBidi" w:hAnsiTheme="majorBidi" w:cstheme="majorBidi"/>
          <w:sz w:val="24"/>
          <w:szCs w:val="24"/>
          <w:lang w:val="en-CA"/>
        </w:rPr>
        <w:t>2020</w:t>
      </w:r>
      <w:r w:rsidRPr="004E6BB7">
        <w:rPr>
          <w:rFonts w:asciiTheme="majorBidi" w:hAnsiTheme="majorBidi" w:cstheme="majorBidi"/>
          <w:sz w:val="24"/>
          <w:szCs w:val="24"/>
          <w:lang w:val="en-CA"/>
        </w:rPr>
        <w:tab/>
        <w:t xml:space="preserve">Ran a webinar organized by Merage Institute (California) for Israeli and American entrepreneurs on </w:t>
      </w:r>
      <w:r w:rsidRPr="004E6BB7">
        <w:rPr>
          <w:rFonts w:asciiTheme="majorBidi" w:hAnsiTheme="majorBidi" w:cstheme="majorBidi"/>
          <w:i/>
          <w:iCs/>
          <w:sz w:val="24"/>
          <w:szCs w:val="24"/>
          <w:lang w:val="en-CA"/>
        </w:rPr>
        <w:t xml:space="preserve">What </w:t>
      </w:r>
      <w:r w:rsidR="002A129F" w:rsidRPr="004E6BB7">
        <w:rPr>
          <w:rFonts w:asciiTheme="majorBidi" w:hAnsiTheme="majorBidi" w:cstheme="majorBidi"/>
          <w:i/>
          <w:iCs/>
          <w:sz w:val="24"/>
          <w:szCs w:val="24"/>
          <w:lang w:val="en-CA"/>
        </w:rPr>
        <w:t>D</w:t>
      </w:r>
      <w:r w:rsidRPr="004E6BB7">
        <w:rPr>
          <w:rFonts w:asciiTheme="majorBidi" w:hAnsiTheme="majorBidi" w:cstheme="majorBidi"/>
          <w:i/>
          <w:iCs/>
          <w:sz w:val="24"/>
          <w:szCs w:val="24"/>
          <w:lang w:val="en-CA"/>
        </w:rPr>
        <w:t xml:space="preserve">oes Data </w:t>
      </w:r>
      <w:r w:rsidR="002A129F" w:rsidRPr="004E6BB7">
        <w:rPr>
          <w:rFonts w:asciiTheme="majorBidi" w:hAnsiTheme="majorBidi" w:cstheme="majorBidi"/>
          <w:i/>
          <w:iCs/>
          <w:sz w:val="24"/>
          <w:szCs w:val="24"/>
          <w:lang w:val="en-CA"/>
        </w:rPr>
        <w:t xml:space="preserve">Science Tell Us About </w:t>
      </w:r>
      <w:r w:rsidRPr="004E6BB7">
        <w:rPr>
          <w:rFonts w:asciiTheme="majorBidi" w:hAnsiTheme="majorBidi" w:cstheme="majorBidi"/>
          <w:i/>
          <w:iCs/>
          <w:sz w:val="24"/>
          <w:szCs w:val="24"/>
          <w:lang w:val="en-CA"/>
        </w:rPr>
        <w:t xml:space="preserve">the COVID-19 </w:t>
      </w:r>
      <w:r w:rsidR="002A129F" w:rsidRPr="004E6BB7">
        <w:rPr>
          <w:rFonts w:asciiTheme="majorBidi" w:hAnsiTheme="majorBidi" w:cstheme="majorBidi"/>
          <w:i/>
          <w:iCs/>
          <w:sz w:val="24"/>
          <w:szCs w:val="24"/>
          <w:lang w:val="en-CA"/>
        </w:rPr>
        <w:t>C</w:t>
      </w:r>
      <w:r w:rsidRPr="004E6BB7">
        <w:rPr>
          <w:rFonts w:asciiTheme="majorBidi" w:hAnsiTheme="majorBidi" w:cstheme="majorBidi"/>
          <w:i/>
          <w:iCs/>
          <w:sz w:val="24"/>
          <w:szCs w:val="24"/>
          <w:lang w:val="en-CA"/>
        </w:rPr>
        <w:t>risis.</w:t>
      </w:r>
    </w:p>
    <w:p w14:paraId="2D73AB38" w14:textId="77777777" w:rsidR="00A90178" w:rsidRPr="004E6BB7" w:rsidRDefault="00A90178" w:rsidP="00A90178">
      <w:pPr>
        <w:tabs>
          <w:tab w:val="left" w:pos="-720"/>
        </w:tabs>
        <w:spacing w:after="0" w:line="240" w:lineRule="auto"/>
        <w:ind w:left="1440" w:hanging="1440"/>
        <w:rPr>
          <w:rFonts w:asciiTheme="majorBidi" w:hAnsiTheme="majorBidi" w:cstheme="majorBidi"/>
          <w:sz w:val="24"/>
          <w:szCs w:val="24"/>
          <w:lang w:val="en-CA"/>
        </w:rPr>
      </w:pPr>
    </w:p>
    <w:p w14:paraId="19660C86" w14:textId="65F3B84F" w:rsidR="00A90178" w:rsidRPr="004E6BB7" w:rsidRDefault="00A90178" w:rsidP="00A90178">
      <w:pPr>
        <w:tabs>
          <w:tab w:val="left" w:pos="-720"/>
        </w:tabs>
        <w:spacing w:after="0" w:line="240" w:lineRule="auto"/>
        <w:ind w:left="1440" w:hanging="1440"/>
        <w:rPr>
          <w:rFonts w:asciiTheme="majorBidi" w:hAnsiTheme="majorBidi" w:cstheme="majorBidi"/>
          <w:sz w:val="24"/>
          <w:szCs w:val="24"/>
          <w:lang w:val="en-CA"/>
        </w:rPr>
      </w:pPr>
      <w:r w:rsidRPr="004E6BB7">
        <w:rPr>
          <w:rFonts w:asciiTheme="majorBidi" w:hAnsiTheme="majorBidi" w:cstheme="majorBidi"/>
          <w:sz w:val="24"/>
          <w:szCs w:val="24"/>
          <w:lang w:val="en-CA"/>
        </w:rPr>
        <w:t>2020</w:t>
      </w:r>
      <w:r w:rsidRPr="004E6BB7">
        <w:rPr>
          <w:rFonts w:asciiTheme="majorBidi" w:hAnsiTheme="majorBidi" w:cstheme="majorBidi"/>
          <w:sz w:val="24"/>
          <w:szCs w:val="24"/>
          <w:lang w:val="en-CA"/>
        </w:rPr>
        <w:tab/>
        <w:t xml:space="preserve">Ran a webinar organized by Rotman Executive Programs and the Canadian Police Association on </w:t>
      </w:r>
      <w:r w:rsidR="002A129F" w:rsidRPr="004E6BB7">
        <w:rPr>
          <w:rFonts w:asciiTheme="majorBidi" w:hAnsiTheme="majorBidi" w:cstheme="majorBidi"/>
          <w:i/>
          <w:iCs/>
          <w:sz w:val="24"/>
          <w:szCs w:val="24"/>
          <w:lang w:val="en-CA"/>
        </w:rPr>
        <w:t xml:space="preserve">Data-Based Strategy for Police Leaders  to Deal with COVID-19 </w:t>
      </w:r>
      <w:r w:rsidRPr="004E6BB7">
        <w:rPr>
          <w:rFonts w:asciiTheme="majorBidi" w:hAnsiTheme="majorBidi" w:cstheme="majorBidi"/>
          <w:i/>
          <w:iCs/>
          <w:sz w:val="24"/>
          <w:szCs w:val="24"/>
          <w:lang w:val="en-CA"/>
        </w:rPr>
        <w:t xml:space="preserve">in </w:t>
      </w:r>
      <w:r w:rsidR="002A129F" w:rsidRPr="004E6BB7">
        <w:rPr>
          <w:rFonts w:asciiTheme="majorBidi" w:hAnsiTheme="majorBidi" w:cstheme="majorBidi"/>
          <w:i/>
          <w:iCs/>
          <w:sz w:val="24"/>
          <w:szCs w:val="24"/>
          <w:lang w:val="en-CA"/>
        </w:rPr>
        <w:t>P</w:t>
      </w:r>
      <w:r w:rsidRPr="004E6BB7">
        <w:rPr>
          <w:rFonts w:asciiTheme="majorBidi" w:hAnsiTheme="majorBidi" w:cstheme="majorBidi"/>
          <w:i/>
          <w:iCs/>
          <w:sz w:val="24"/>
          <w:szCs w:val="24"/>
          <w:lang w:val="en-CA"/>
        </w:rPr>
        <w:t>olicing</w:t>
      </w:r>
      <w:r w:rsidRPr="004E6BB7">
        <w:rPr>
          <w:rFonts w:asciiTheme="majorBidi" w:hAnsiTheme="majorBidi" w:cstheme="majorBidi"/>
          <w:sz w:val="24"/>
          <w:szCs w:val="24"/>
          <w:lang w:val="en-CA"/>
        </w:rPr>
        <w:t>.</w:t>
      </w:r>
    </w:p>
    <w:p w14:paraId="60F12256" w14:textId="77777777" w:rsidR="00A90178" w:rsidRPr="004E6BB7" w:rsidRDefault="00A90178" w:rsidP="006C5067">
      <w:pPr>
        <w:tabs>
          <w:tab w:val="left" w:pos="-720"/>
        </w:tabs>
        <w:spacing w:after="0" w:line="240" w:lineRule="auto"/>
        <w:ind w:left="1440" w:hanging="1440"/>
        <w:rPr>
          <w:rFonts w:asciiTheme="majorBidi" w:hAnsiTheme="majorBidi" w:cstheme="majorBidi"/>
          <w:sz w:val="24"/>
          <w:szCs w:val="24"/>
          <w:lang w:val="en-CA"/>
        </w:rPr>
      </w:pPr>
    </w:p>
    <w:p w14:paraId="338409B5" w14:textId="51F2A1B7" w:rsidR="00795813" w:rsidRPr="004E6BB7" w:rsidRDefault="00795813" w:rsidP="006C5067">
      <w:pPr>
        <w:tabs>
          <w:tab w:val="left" w:pos="-720"/>
        </w:tabs>
        <w:spacing w:after="0" w:line="240" w:lineRule="auto"/>
        <w:ind w:left="1440" w:hanging="1440"/>
        <w:rPr>
          <w:rFonts w:asciiTheme="majorBidi" w:hAnsiTheme="majorBidi" w:cstheme="majorBidi"/>
          <w:sz w:val="24"/>
          <w:szCs w:val="24"/>
          <w:lang w:val="en-CA"/>
        </w:rPr>
      </w:pPr>
      <w:r w:rsidRPr="004E6BB7">
        <w:rPr>
          <w:rFonts w:asciiTheme="majorBidi" w:hAnsiTheme="majorBidi" w:cstheme="majorBidi"/>
          <w:sz w:val="24"/>
          <w:szCs w:val="24"/>
          <w:lang w:val="en-CA"/>
        </w:rPr>
        <w:t>2020</w:t>
      </w:r>
      <w:r w:rsidRPr="004E6BB7">
        <w:rPr>
          <w:rFonts w:asciiTheme="majorBidi" w:hAnsiTheme="majorBidi" w:cstheme="majorBidi"/>
          <w:sz w:val="24"/>
          <w:szCs w:val="24"/>
          <w:lang w:val="en-CA"/>
        </w:rPr>
        <w:tab/>
        <w:t xml:space="preserve">Ran a webinar organized by Rotman Executive Programs and the </w:t>
      </w:r>
      <w:r w:rsidR="002A129F" w:rsidRPr="004E6BB7">
        <w:rPr>
          <w:rFonts w:asciiTheme="majorBidi" w:hAnsiTheme="majorBidi" w:cstheme="majorBidi"/>
          <w:sz w:val="24"/>
          <w:szCs w:val="24"/>
          <w:lang w:val="en-CA"/>
        </w:rPr>
        <w:t>Ontario Association of Chiefs of Police (</w:t>
      </w:r>
      <w:r w:rsidRPr="004E6BB7">
        <w:rPr>
          <w:rFonts w:asciiTheme="majorBidi" w:hAnsiTheme="majorBidi" w:cstheme="majorBidi"/>
          <w:sz w:val="24"/>
          <w:szCs w:val="24"/>
          <w:lang w:val="en-CA"/>
        </w:rPr>
        <w:t>OACP</w:t>
      </w:r>
      <w:r w:rsidR="002A129F" w:rsidRPr="004E6BB7">
        <w:rPr>
          <w:rFonts w:asciiTheme="majorBidi" w:hAnsiTheme="majorBidi" w:cstheme="majorBidi"/>
          <w:sz w:val="24"/>
          <w:szCs w:val="24"/>
          <w:lang w:val="en-CA"/>
        </w:rPr>
        <w:t>)</w:t>
      </w:r>
      <w:r w:rsidRPr="004E6BB7">
        <w:rPr>
          <w:rFonts w:asciiTheme="majorBidi" w:hAnsiTheme="majorBidi" w:cstheme="majorBidi"/>
          <w:sz w:val="24"/>
          <w:szCs w:val="24"/>
          <w:lang w:val="en-CA"/>
        </w:rPr>
        <w:t xml:space="preserve"> </w:t>
      </w:r>
      <w:r w:rsidR="002A129F" w:rsidRPr="004E6BB7">
        <w:rPr>
          <w:rFonts w:asciiTheme="majorBidi" w:hAnsiTheme="majorBidi" w:cstheme="majorBidi"/>
          <w:sz w:val="24"/>
          <w:szCs w:val="24"/>
          <w:lang w:val="en-CA"/>
        </w:rPr>
        <w:t xml:space="preserve">on </w:t>
      </w:r>
      <w:r w:rsidR="002A129F" w:rsidRPr="004E6BB7">
        <w:rPr>
          <w:rFonts w:asciiTheme="majorBidi" w:hAnsiTheme="majorBidi" w:cstheme="majorBidi"/>
          <w:i/>
          <w:iCs/>
          <w:sz w:val="24"/>
          <w:szCs w:val="24"/>
          <w:lang w:val="en-CA"/>
        </w:rPr>
        <w:t xml:space="preserve">Data-Based Strategy for Police Leaders to Deal with </w:t>
      </w:r>
      <w:r w:rsidRPr="004E6BB7">
        <w:rPr>
          <w:rFonts w:asciiTheme="majorBidi" w:hAnsiTheme="majorBidi" w:cstheme="majorBidi"/>
          <w:i/>
          <w:iCs/>
          <w:sz w:val="24"/>
          <w:szCs w:val="24"/>
          <w:lang w:val="en-CA"/>
        </w:rPr>
        <w:t>COVID</w:t>
      </w:r>
      <w:r w:rsidR="002A129F" w:rsidRPr="004E6BB7">
        <w:rPr>
          <w:rFonts w:asciiTheme="majorBidi" w:hAnsiTheme="majorBidi" w:cstheme="majorBidi"/>
          <w:i/>
          <w:iCs/>
          <w:sz w:val="24"/>
          <w:szCs w:val="24"/>
          <w:lang w:val="en-CA"/>
        </w:rPr>
        <w:t>-19</w:t>
      </w:r>
      <w:r w:rsidRPr="004E6BB7">
        <w:rPr>
          <w:rFonts w:asciiTheme="majorBidi" w:hAnsiTheme="majorBidi" w:cstheme="majorBidi"/>
          <w:sz w:val="24"/>
          <w:szCs w:val="24"/>
          <w:lang w:val="en-CA"/>
        </w:rPr>
        <w:t>.</w:t>
      </w:r>
    </w:p>
    <w:p w14:paraId="6B75293C" w14:textId="77777777" w:rsidR="00795813" w:rsidRPr="004E6BB7" w:rsidRDefault="00795813" w:rsidP="006C5067">
      <w:pPr>
        <w:tabs>
          <w:tab w:val="left" w:pos="-720"/>
        </w:tabs>
        <w:spacing w:after="0" w:line="240" w:lineRule="auto"/>
        <w:ind w:left="1440" w:hanging="1440"/>
        <w:rPr>
          <w:rFonts w:asciiTheme="majorBidi" w:hAnsiTheme="majorBidi" w:cstheme="majorBidi"/>
          <w:sz w:val="24"/>
          <w:szCs w:val="24"/>
          <w:lang w:val="en-CA"/>
        </w:rPr>
      </w:pPr>
    </w:p>
    <w:p w14:paraId="08BBE3C1" w14:textId="77777777" w:rsidR="00795813" w:rsidRPr="004E6BB7" w:rsidRDefault="00795813" w:rsidP="006C5067">
      <w:pPr>
        <w:tabs>
          <w:tab w:val="left" w:pos="-720"/>
        </w:tabs>
        <w:spacing w:after="0" w:line="240" w:lineRule="auto"/>
        <w:ind w:left="1440" w:hanging="1440"/>
        <w:rPr>
          <w:rFonts w:asciiTheme="majorBidi" w:hAnsiTheme="majorBidi" w:cstheme="majorBidi"/>
          <w:sz w:val="24"/>
          <w:szCs w:val="24"/>
          <w:lang w:val="en-CA"/>
        </w:rPr>
      </w:pPr>
      <w:r w:rsidRPr="004E6BB7">
        <w:rPr>
          <w:rFonts w:asciiTheme="majorBidi" w:hAnsiTheme="majorBidi" w:cstheme="majorBidi"/>
          <w:sz w:val="24"/>
          <w:szCs w:val="24"/>
          <w:lang w:val="en-CA"/>
        </w:rPr>
        <w:t xml:space="preserve">2020 </w:t>
      </w:r>
      <w:r w:rsidRPr="004E6BB7">
        <w:rPr>
          <w:rFonts w:asciiTheme="majorBidi" w:hAnsiTheme="majorBidi" w:cstheme="majorBidi"/>
          <w:sz w:val="24"/>
          <w:szCs w:val="24"/>
          <w:lang w:val="en-CA"/>
        </w:rPr>
        <w:tab/>
        <w:t xml:space="preserve">Gave a presentation in the OACP Labour Conference in February 14, 2020 on </w:t>
      </w:r>
      <w:r w:rsidRPr="004E6BB7">
        <w:rPr>
          <w:rFonts w:asciiTheme="majorBidi" w:hAnsiTheme="majorBidi" w:cstheme="majorBidi"/>
          <w:i/>
          <w:iCs/>
          <w:sz w:val="24"/>
          <w:szCs w:val="24"/>
          <w:lang w:val="en-CA"/>
        </w:rPr>
        <w:t>Data Analytics, Education, and the Police Leader</w:t>
      </w:r>
    </w:p>
    <w:p w14:paraId="2B1D0775" w14:textId="77777777" w:rsidR="00795813" w:rsidRPr="004E6BB7" w:rsidRDefault="00795813" w:rsidP="006C5067">
      <w:pPr>
        <w:tabs>
          <w:tab w:val="left" w:pos="-720"/>
        </w:tabs>
        <w:spacing w:after="0" w:line="240" w:lineRule="auto"/>
        <w:ind w:left="1440" w:hanging="1440"/>
        <w:rPr>
          <w:rFonts w:asciiTheme="majorBidi" w:hAnsiTheme="majorBidi" w:cstheme="majorBidi"/>
          <w:sz w:val="24"/>
          <w:szCs w:val="24"/>
          <w:lang w:val="en-CA"/>
        </w:rPr>
      </w:pPr>
    </w:p>
    <w:p w14:paraId="13B3CAA7" w14:textId="77777777" w:rsidR="00795813" w:rsidRPr="004E6BB7" w:rsidRDefault="00795813" w:rsidP="006C5067">
      <w:pPr>
        <w:tabs>
          <w:tab w:val="left" w:pos="-720"/>
        </w:tabs>
        <w:spacing w:after="0" w:line="240" w:lineRule="auto"/>
        <w:ind w:left="1440" w:hanging="1440"/>
        <w:rPr>
          <w:rFonts w:asciiTheme="majorBidi" w:hAnsiTheme="majorBidi" w:cstheme="majorBidi"/>
          <w:sz w:val="24"/>
          <w:szCs w:val="24"/>
          <w:lang w:val="en-CA"/>
        </w:rPr>
      </w:pPr>
      <w:r w:rsidRPr="004E6BB7">
        <w:rPr>
          <w:rFonts w:asciiTheme="majorBidi" w:hAnsiTheme="majorBidi" w:cstheme="majorBidi"/>
          <w:sz w:val="24"/>
          <w:szCs w:val="24"/>
          <w:lang w:val="en-CA"/>
        </w:rPr>
        <w:t xml:space="preserve">2019 </w:t>
      </w:r>
      <w:r w:rsidRPr="004E6BB7">
        <w:rPr>
          <w:rFonts w:asciiTheme="majorBidi" w:hAnsiTheme="majorBidi" w:cstheme="majorBidi"/>
          <w:sz w:val="24"/>
          <w:szCs w:val="24"/>
          <w:lang w:val="en-CA"/>
        </w:rPr>
        <w:tab/>
        <w:t xml:space="preserve">Gave a presentation in the Ontario Securities Commission (OSC) Academy on </w:t>
      </w:r>
      <w:r w:rsidRPr="004E6BB7">
        <w:rPr>
          <w:rFonts w:asciiTheme="majorBidi" w:hAnsiTheme="majorBidi" w:cstheme="majorBidi"/>
          <w:i/>
          <w:iCs/>
          <w:sz w:val="24"/>
          <w:szCs w:val="24"/>
          <w:lang w:val="en-CA"/>
        </w:rPr>
        <w:t>Game Theory, Data Analytics and the Accounting Art of War</w:t>
      </w:r>
    </w:p>
    <w:p w14:paraId="73723684" w14:textId="77777777" w:rsidR="00795813" w:rsidRPr="004E6BB7" w:rsidRDefault="00795813" w:rsidP="006C5067">
      <w:pPr>
        <w:tabs>
          <w:tab w:val="left" w:pos="-720"/>
        </w:tabs>
        <w:spacing w:after="0" w:line="240" w:lineRule="auto"/>
        <w:ind w:left="1440" w:hanging="1440"/>
        <w:rPr>
          <w:rFonts w:asciiTheme="majorBidi" w:hAnsiTheme="majorBidi" w:cstheme="majorBidi"/>
          <w:sz w:val="24"/>
          <w:szCs w:val="24"/>
          <w:lang w:val="en-CA"/>
        </w:rPr>
      </w:pPr>
    </w:p>
    <w:p w14:paraId="7FA25B96" w14:textId="77777777" w:rsidR="006C5067" w:rsidRPr="004E6BB7" w:rsidRDefault="006C5067" w:rsidP="006C5067">
      <w:pPr>
        <w:tabs>
          <w:tab w:val="left" w:pos="-720"/>
        </w:tabs>
        <w:spacing w:after="0" w:line="240" w:lineRule="auto"/>
        <w:ind w:left="1440" w:hanging="1440"/>
        <w:rPr>
          <w:rFonts w:asciiTheme="majorBidi" w:hAnsiTheme="majorBidi" w:cstheme="majorBidi"/>
          <w:sz w:val="24"/>
          <w:szCs w:val="24"/>
          <w:lang w:val="en-CA"/>
        </w:rPr>
      </w:pPr>
      <w:r w:rsidRPr="004E6BB7">
        <w:rPr>
          <w:rFonts w:asciiTheme="majorBidi" w:hAnsiTheme="majorBidi" w:cstheme="majorBidi"/>
          <w:sz w:val="24"/>
          <w:szCs w:val="24"/>
          <w:lang w:val="en-CA"/>
        </w:rPr>
        <w:t xml:space="preserve">2019-Present </w:t>
      </w:r>
      <w:r w:rsidRPr="004E6BB7">
        <w:rPr>
          <w:rFonts w:asciiTheme="majorBidi" w:hAnsiTheme="majorBidi" w:cstheme="majorBidi"/>
          <w:sz w:val="24"/>
          <w:szCs w:val="24"/>
          <w:lang w:val="en-CA"/>
        </w:rPr>
        <w:tab/>
        <w:t xml:space="preserve">Ad-hoc reviewer for </w:t>
      </w:r>
      <w:r w:rsidRPr="004E6BB7">
        <w:rPr>
          <w:rFonts w:asciiTheme="majorBidi" w:hAnsiTheme="majorBidi" w:cstheme="majorBidi"/>
          <w:i/>
          <w:sz w:val="24"/>
          <w:szCs w:val="24"/>
          <w:lang w:val="en-CA"/>
        </w:rPr>
        <w:t>Accounting and Business Research</w:t>
      </w:r>
      <w:r w:rsidRPr="004E6BB7">
        <w:rPr>
          <w:rFonts w:asciiTheme="majorBidi" w:hAnsiTheme="majorBidi" w:cstheme="majorBidi"/>
          <w:sz w:val="24"/>
          <w:szCs w:val="24"/>
          <w:lang w:val="en-CA"/>
        </w:rPr>
        <w:t>.</w:t>
      </w:r>
    </w:p>
    <w:p w14:paraId="12A09097" w14:textId="77777777" w:rsidR="0089781C" w:rsidRPr="004E6BB7" w:rsidRDefault="0089781C" w:rsidP="0089781C">
      <w:pPr>
        <w:tabs>
          <w:tab w:val="left" w:pos="-720"/>
        </w:tabs>
        <w:spacing w:after="0" w:line="240" w:lineRule="auto"/>
        <w:ind w:left="1440" w:hanging="1440"/>
        <w:rPr>
          <w:rFonts w:asciiTheme="majorBidi" w:hAnsiTheme="majorBidi" w:cstheme="majorBidi"/>
          <w:sz w:val="24"/>
          <w:szCs w:val="24"/>
          <w:lang w:val="en-CA"/>
        </w:rPr>
      </w:pPr>
    </w:p>
    <w:p w14:paraId="34D7B784" w14:textId="77777777" w:rsidR="0089781C" w:rsidRPr="004E6BB7" w:rsidRDefault="0089781C" w:rsidP="0089781C">
      <w:pPr>
        <w:tabs>
          <w:tab w:val="left" w:pos="-720"/>
        </w:tabs>
        <w:spacing w:after="0" w:line="240" w:lineRule="auto"/>
        <w:ind w:left="1440" w:hanging="1440"/>
        <w:rPr>
          <w:rFonts w:asciiTheme="majorBidi" w:hAnsiTheme="majorBidi" w:cstheme="majorBidi"/>
          <w:sz w:val="24"/>
          <w:szCs w:val="24"/>
          <w:lang w:val="en-CA"/>
        </w:rPr>
      </w:pPr>
      <w:r w:rsidRPr="004E6BB7">
        <w:rPr>
          <w:rFonts w:asciiTheme="majorBidi" w:hAnsiTheme="majorBidi" w:cstheme="majorBidi"/>
          <w:sz w:val="24"/>
          <w:szCs w:val="24"/>
          <w:lang w:val="en-CA"/>
        </w:rPr>
        <w:t>2019</w:t>
      </w:r>
      <w:r w:rsidRPr="004E6BB7">
        <w:rPr>
          <w:rFonts w:asciiTheme="majorBidi" w:hAnsiTheme="majorBidi" w:cstheme="majorBidi"/>
          <w:sz w:val="24"/>
          <w:szCs w:val="24"/>
          <w:lang w:val="en-CA"/>
        </w:rPr>
        <w:tab/>
        <w:t>Session chair at the Twelfth Annual Conference on Innovation Economics in the Searle Center on Law, Regulation, and Economic Growth, Northwestern Pritzker School of Law.</w:t>
      </w:r>
    </w:p>
    <w:p w14:paraId="52A80171" w14:textId="77777777" w:rsidR="0089781C" w:rsidRPr="004E6BB7" w:rsidRDefault="0089781C" w:rsidP="006C5067">
      <w:pPr>
        <w:tabs>
          <w:tab w:val="left" w:pos="-720"/>
        </w:tabs>
        <w:spacing w:after="0" w:line="240" w:lineRule="auto"/>
        <w:ind w:left="1440" w:hanging="1440"/>
        <w:rPr>
          <w:rFonts w:asciiTheme="majorBidi" w:hAnsiTheme="majorBidi" w:cstheme="majorBidi"/>
          <w:sz w:val="24"/>
          <w:szCs w:val="24"/>
          <w:lang w:val="en-CA"/>
        </w:rPr>
      </w:pPr>
    </w:p>
    <w:p w14:paraId="124C38A0" w14:textId="77777777" w:rsidR="00795813" w:rsidRPr="004E6BB7" w:rsidRDefault="00795813" w:rsidP="006C5067">
      <w:pPr>
        <w:tabs>
          <w:tab w:val="left" w:pos="-720"/>
        </w:tabs>
        <w:spacing w:after="0" w:line="240" w:lineRule="auto"/>
        <w:ind w:left="1440" w:hanging="1440"/>
        <w:rPr>
          <w:rFonts w:asciiTheme="majorBidi" w:hAnsiTheme="majorBidi" w:cstheme="majorBidi"/>
          <w:sz w:val="24"/>
          <w:szCs w:val="24"/>
          <w:lang w:val="en-CA"/>
        </w:rPr>
      </w:pPr>
      <w:r w:rsidRPr="004E6BB7">
        <w:rPr>
          <w:rFonts w:asciiTheme="majorBidi" w:hAnsiTheme="majorBidi" w:cstheme="majorBidi"/>
          <w:sz w:val="24"/>
          <w:szCs w:val="24"/>
          <w:lang w:val="en-CA"/>
        </w:rPr>
        <w:t>2019</w:t>
      </w:r>
      <w:r w:rsidRPr="004E6BB7">
        <w:rPr>
          <w:rFonts w:asciiTheme="majorBidi" w:hAnsiTheme="majorBidi" w:cstheme="majorBidi"/>
          <w:sz w:val="24"/>
          <w:szCs w:val="24"/>
          <w:lang w:val="en-CA"/>
        </w:rPr>
        <w:tab/>
        <w:t>2nd Annual Rotman CPA Ontario Centre for Accounting Innovation Research Conference.  Moderated the Cyber Security session</w:t>
      </w:r>
    </w:p>
    <w:p w14:paraId="11250D2C" w14:textId="77777777" w:rsidR="00795813" w:rsidRPr="004E6BB7" w:rsidRDefault="00795813" w:rsidP="006C5067">
      <w:pPr>
        <w:tabs>
          <w:tab w:val="left" w:pos="-720"/>
        </w:tabs>
        <w:spacing w:after="0" w:line="240" w:lineRule="auto"/>
        <w:ind w:left="1440" w:hanging="1440"/>
        <w:rPr>
          <w:rFonts w:asciiTheme="majorBidi" w:hAnsiTheme="majorBidi" w:cstheme="majorBidi"/>
          <w:sz w:val="24"/>
          <w:szCs w:val="24"/>
          <w:lang w:val="en-CA"/>
        </w:rPr>
      </w:pPr>
    </w:p>
    <w:p w14:paraId="5577098E" w14:textId="6E0E8CC4" w:rsidR="00795813" w:rsidRPr="004E6BB7" w:rsidRDefault="00795813" w:rsidP="006C5067">
      <w:pPr>
        <w:tabs>
          <w:tab w:val="left" w:pos="-720"/>
        </w:tabs>
        <w:spacing w:after="0" w:line="240" w:lineRule="auto"/>
        <w:ind w:left="1440" w:hanging="1440"/>
        <w:rPr>
          <w:rFonts w:asciiTheme="majorBidi" w:hAnsiTheme="majorBidi" w:cstheme="majorBidi"/>
          <w:sz w:val="24"/>
          <w:szCs w:val="24"/>
          <w:lang w:val="en-CA"/>
        </w:rPr>
      </w:pPr>
      <w:r w:rsidRPr="004E6BB7">
        <w:rPr>
          <w:rFonts w:asciiTheme="majorBidi" w:hAnsiTheme="majorBidi" w:cstheme="majorBidi"/>
          <w:sz w:val="24"/>
          <w:szCs w:val="24"/>
          <w:lang w:val="en-CA"/>
        </w:rPr>
        <w:t>2019</w:t>
      </w:r>
      <w:r w:rsidRPr="004E6BB7">
        <w:rPr>
          <w:rFonts w:asciiTheme="majorBidi" w:hAnsiTheme="majorBidi" w:cstheme="majorBidi"/>
          <w:sz w:val="24"/>
          <w:szCs w:val="24"/>
          <w:lang w:val="en-CA"/>
        </w:rPr>
        <w:tab/>
        <w:t xml:space="preserve">Panel member, 2019 OACP (Ontario Association of Chiefs of Police) Conference on </w:t>
      </w:r>
      <w:r w:rsidRPr="004E6BB7">
        <w:rPr>
          <w:rFonts w:asciiTheme="majorBidi" w:hAnsiTheme="majorBidi" w:cstheme="majorBidi"/>
          <w:i/>
          <w:iCs/>
          <w:sz w:val="24"/>
          <w:szCs w:val="24"/>
          <w:lang w:val="en-CA"/>
        </w:rPr>
        <w:t>Under the Lens - Crisis and Confidence in Policing</w:t>
      </w:r>
    </w:p>
    <w:p w14:paraId="52B66BBE" w14:textId="77777777" w:rsidR="00795813" w:rsidRPr="004E6BB7" w:rsidRDefault="00795813" w:rsidP="006C5067">
      <w:pPr>
        <w:tabs>
          <w:tab w:val="left" w:pos="-720"/>
        </w:tabs>
        <w:spacing w:after="0" w:line="240" w:lineRule="auto"/>
        <w:ind w:left="1440" w:hanging="1440"/>
        <w:rPr>
          <w:rFonts w:asciiTheme="majorBidi" w:hAnsiTheme="majorBidi" w:cstheme="majorBidi"/>
          <w:sz w:val="24"/>
          <w:szCs w:val="24"/>
          <w:lang w:val="en-CA"/>
        </w:rPr>
      </w:pPr>
    </w:p>
    <w:p w14:paraId="3B504C17" w14:textId="77777777" w:rsidR="006C5067" w:rsidRPr="004E6BB7" w:rsidRDefault="006C5067" w:rsidP="006C5067">
      <w:pPr>
        <w:tabs>
          <w:tab w:val="left" w:pos="-720"/>
        </w:tabs>
        <w:spacing w:after="0" w:line="240" w:lineRule="auto"/>
        <w:ind w:left="1440" w:hanging="1440"/>
        <w:rPr>
          <w:rFonts w:asciiTheme="majorBidi" w:hAnsiTheme="majorBidi" w:cstheme="majorBidi"/>
          <w:sz w:val="24"/>
          <w:szCs w:val="24"/>
          <w:lang w:val="en-CA"/>
        </w:rPr>
      </w:pPr>
      <w:r w:rsidRPr="004E6BB7">
        <w:rPr>
          <w:rFonts w:asciiTheme="majorBidi" w:hAnsiTheme="majorBidi" w:cstheme="majorBidi"/>
          <w:sz w:val="24"/>
          <w:szCs w:val="24"/>
          <w:lang w:val="en-CA"/>
        </w:rPr>
        <w:t>2018</w:t>
      </w:r>
      <w:r w:rsidR="0089781C"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 xml:space="preserve">Session chair at </w:t>
      </w:r>
      <w:r w:rsidR="0089781C" w:rsidRPr="004E6BB7">
        <w:rPr>
          <w:rFonts w:asciiTheme="majorBidi" w:hAnsiTheme="majorBidi" w:cstheme="majorBidi"/>
          <w:sz w:val="24"/>
          <w:szCs w:val="24"/>
          <w:lang w:val="en-CA"/>
        </w:rPr>
        <w:t xml:space="preserve">Eleventh </w:t>
      </w:r>
      <w:r w:rsidR="007B2E83" w:rsidRPr="004E6BB7">
        <w:rPr>
          <w:rFonts w:asciiTheme="majorBidi" w:hAnsiTheme="majorBidi" w:cstheme="majorBidi"/>
          <w:sz w:val="24"/>
          <w:szCs w:val="24"/>
          <w:lang w:val="en-CA"/>
        </w:rPr>
        <w:t>Annual Innovation</w:t>
      </w:r>
      <w:r w:rsidRPr="004E6BB7">
        <w:rPr>
          <w:rFonts w:asciiTheme="majorBidi" w:hAnsiTheme="majorBidi" w:cstheme="majorBidi"/>
          <w:sz w:val="24"/>
          <w:szCs w:val="24"/>
          <w:lang w:val="en-CA"/>
        </w:rPr>
        <w:t xml:space="preserve"> Economics Conference, The Northwestern University Center on Law, Business, and Economics.</w:t>
      </w:r>
    </w:p>
    <w:p w14:paraId="1283CFB2" w14:textId="77777777" w:rsidR="006C5067" w:rsidRPr="004E6BB7" w:rsidRDefault="006C5067" w:rsidP="006C5067">
      <w:pPr>
        <w:tabs>
          <w:tab w:val="left" w:pos="-720"/>
        </w:tabs>
        <w:spacing w:after="0" w:line="240" w:lineRule="auto"/>
        <w:ind w:left="1440" w:hanging="1440"/>
        <w:rPr>
          <w:rFonts w:asciiTheme="majorBidi" w:hAnsiTheme="majorBidi" w:cstheme="majorBidi"/>
          <w:sz w:val="24"/>
          <w:szCs w:val="24"/>
          <w:lang w:val="en-CA"/>
        </w:rPr>
      </w:pPr>
    </w:p>
    <w:p w14:paraId="65C3A220" w14:textId="77777777" w:rsidR="006C5067" w:rsidRPr="004E6BB7" w:rsidRDefault="006C5067" w:rsidP="006C5067">
      <w:pPr>
        <w:tabs>
          <w:tab w:val="left" w:pos="-720"/>
        </w:tabs>
        <w:spacing w:after="0" w:line="240" w:lineRule="auto"/>
        <w:ind w:left="1440" w:hanging="1440"/>
        <w:rPr>
          <w:rFonts w:asciiTheme="majorBidi" w:hAnsiTheme="majorBidi" w:cstheme="majorBidi"/>
          <w:sz w:val="24"/>
          <w:szCs w:val="24"/>
          <w:lang w:val="en-CA"/>
        </w:rPr>
      </w:pPr>
      <w:r w:rsidRPr="004E6BB7">
        <w:rPr>
          <w:rFonts w:asciiTheme="majorBidi" w:hAnsiTheme="majorBidi" w:cstheme="majorBidi"/>
          <w:sz w:val="24"/>
          <w:szCs w:val="24"/>
          <w:lang w:val="en-CA"/>
        </w:rPr>
        <w:t>2018</w:t>
      </w:r>
      <w:r w:rsidRPr="004E6BB7">
        <w:rPr>
          <w:rFonts w:asciiTheme="majorBidi" w:hAnsiTheme="majorBidi" w:cstheme="majorBidi"/>
          <w:sz w:val="24"/>
          <w:szCs w:val="24"/>
          <w:lang w:val="en-CA"/>
        </w:rPr>
        <w:tab/>
      </w:r>
      <w:r w:rsidR="00C732E0" w:rsidRPr="004E6BB7">
        <w:rPr>
          <w:rFonts w:asciiTheme="majorBidi" w:hAnsiTheme="majorBidi" w:cstheme="majorBidi"/>
          <w:sz w:val="24"/>
          <w:szCs w:val="24"/>
          <w:lang w:val="en-CA"/>
        </w:rPr>
        <w:t xml:space="preserve">Gave a presentation on </w:t>
      </w:r>
      <w:r w:rsidRPr="004E6BB7">
        <w:rPr>
          <w:rFonts w:asciiTheme="majorBidi" w:hAnsiTheme="majorBidi" w:cstheme="majorBidi"/>
          <w:sz w:val="24"/>
          <w:szCs w:val="24"/>
          <w:lang w:val="en-CA"/>
        </w:rPr>
        <w:t>“</w:t>
      </w:r>
      <w:r w:rsidRPr="004E6BB7">
        <w:rPr>
          <w:rFonts w:asciiTheme="majorBidi" w:hAnsiTheme="majorBidi" w:cstheme="majorBidi"/>
          <w:i/>
          <w:iCs/>
          <w:sz w:val="24"/>
          <w:szCs w:val="24"/>
          <w:lang w:val="en-CA"/>
        </w:rPr>
        <w:t xml:space="preserve">Raising Funds for Projects through </w:t>
      </w:r>
      <w:r w:rsidR="007B2E83" w:rsidRPr="004E6BB7">
        <w:rPr>
          <w:rFonts w:asciiTheme="majorBidi" w:hAnsiTheme="majorBidi" w:cstheme="majorBidi"/>
          <w:i/>
          <w:iCs/>
          <w:sz w:val="24"/>
          <w:szCs w:val="24"/>
          <w:lang w:val="en-CA"/>
        </w:rPr>
        <w:t>Crowdfunding</w:t>
      </w:r>
      <w:r w:rsidR="007B2E83" w:rsidRPr="004E6BB7">
        <w:rPr>
          <w:rFonts w:asciiTheme="majorBidi" w:hAnsiTheme="majorBidi" w:cstheme="majorBidi"/>
          <w:sz w:val="24"/>
          <w:szCs w:val="24"/>
          <w:lang w:val="en-CA"/>
        </w:rPr>
        <w:t>” in</w:t>
      </w:r>
      <w:r w:rsidRPr="004E6BB7">
        <w:rPr>
          <w:rFonts w:asciiTheme="majorBidi" w:hAnsiTheme="majorBidi" w:cstheme="majorBidi"/>
          <w:sz w:val="24"/>
          <w:szCs w:val="24"/>
          <w:lang w:val="en-CA"/>
        </w:rPr>
        <w:t xml:space="preserve"> the 2018 CPA Ontario Controllers Conference </w:t>
      </w:r>
    </w:p>
    <w:p w14:paraId="1D2F83E3" w14:textId="77777777" w:rsidR="006C5067" w:rsidRPr="004E6BB7" w:rsidRDefault="006C5067" w:rsidP="006C5067">
      <w:pPr>
        <w:tabs>
          <w:tab w:val="left" w:pos="-720"/>
        </w:tabs>
        <w:spacing w:after="0" w:line="240" w:lineRule="auto"/>
        <w:ind w:left="1440" w:hanging="1440"/>
        <w:rPr>
          <w:rFonts w:asciiTheme="majorBidi" w:hAnsiTheme="majorBidi" w:cstheme="majorBidi"/>
          <w:sz w:val="24"/>
          <w:szCs w:val="24"/>
          <w:lang w:val="en-CA"/>
        </w:rPr>
      </w:pPr>
    </w:p>
    <w:p w14:paraId="42E36246" w14:textId="77777777" w:rsidR="006C5067" w:rsidRPr="004E6BB7" w:rsidRDefault="006C5067" w:rsidP="006C5067">
      <w:pPr>
        <w:tabs>
          <w:tab w:val="left" w:pos="-720"/>
        </w:tabs>
        <w:spacing w:after="0" w:line="240" w:lineRule="auto"/>
        <w:ind w:left="1440" w:hanging="1440"/>
        <w:rPr>
          <w:rFonts w:asciiTheme="majorBidi" w:hAnsiTheme="majorBidi" w:cstheme="majorBidi"/>
          <w:sz w:val="24"/>
          <w:szCs w:val="24"/>
          <w:lang w:val="en-CA"/>
        </w:rPr>
      </w:pPr>
      <w:r w:rsidRPr="004E6BB7">
        <w:rPr>
          <w:rFonts w:asciiTheme="majorBidi" w:hAnsiTheme="majorBidi" w:cstheme="majorBidi"/>
          <w:sz w:val="24"/>
          <w:szCs w:val="24"/>
          <w:lang w:val="en-CA"/>
        </w:rPr>
        <w:t>2008-2012</w:t>
      </w:r>
      <w:r w:rsidRPr="004E6BB7">
        <w:rPr>
          <w:rFonts w:asciiTheme="majorBidi" w:hAnsiTheme="majorBidi" w:cstheme="majorBidi"/>
          <w:sz w:val="24"/>
          <w:szCs w:val="24"/>
          <w:lang w:val="en-CA"/>
        </w:rPr>
        <w:tab/>
        <w:t>Member of the Audit Committee, University of Toronto.</w:t>
      </w:r>
    </w:p>
    <w:p w14:paraId="283DE3DC" w14:textId="77777777" w:rsidR="006C5067" w:rsidRPr="004E6BB7" w:rsidRDefault="006C5067" w:rsidP="006C5067">
      <w:pPr>
        <w:tabs>
          <w:tab w:val="left" w:pos="-720"/>
        </w:tabs>
        <w:spacing w:after="0" w:line="240" w:lineRule="auto"/>
        <w:ind w:left="1440" w:hanging="1440"/>
        <w:rPr>
          <w:rFonts w:asciiTheme="majorBidi" w:hAnsiTheme="majorBidi" w:cstheme="majorBidi"/>
          <w:sz w:val="24"/>
          <w:szCs w:val="24"/>
          <w:lang w:val="en-CA"/>
        </w:rPr>
      </w:pPr>
    </w:p>
    <w:p w14:paraId="695B2CE3" w14:textId="24C826D0" w:rsidR="006C5067" w:rsidRPr="004E6BB7" w:rsidRDefault="006C5067" w:rsidP="006C5067">
      <w:pPr>
        <w:tabs>
          <w:tab w:val="left" w:pos="-720"/>
        </w:tabs>
        <w:spacing w:after="0" w:line="240" w:lineRule="auto"/>
        <w:ind w:left="1440" w:hanging="1440"/>
        <w:rPr>
          <w:rFonts w:asciiTheme="majorBidi" w:hAnsiTheme="majorBidi" w:cstheme="majorBidi"/>
          <w:sz w:val="24"/>
          <w:szCs w:val="24"/>
          <w:lang w:val="en-CA"/>
        </w:rPr>
      </w:pPr>
      <w:r w:rsidRPr="004E6BB7">
        <w:rPr>
          <w:rFonts w:asciiTheme="majorBidi" w:hAnsiTheme="majorBidi" w:cstheme="majorBidi"/>
          <w:sz w:val="24"/>
          <w:szCs w:val="24"/>
          <w:lang w:val="en-CA"/>
        </w:rPr>
        <w:t>2008-</w:t>
      </w:r>
      <w:r w:rsidR="00747D43" w:rsidRPr="004E6BB7">
        <w:rPr>
          <w:rFonts w:asciiTheme="majorBidi" w:hAnsiTheme="majorBidi" w:cstheme="majorBidi"/>
          <w:sz w:val="24"/>
          <w:szCs w:val="24"/>
          <w:lang w:val="en-CA"/>
        </w:rPr>
        <w:t>2009</w:t>
      </w:r>
      <w:r w:rsidRPr="004E6BB7">
        <w:rPr>
          <w:rFonts w:asciiTheme="majorBidi" w:hAnsiTheme="majorBidi" w:cstheme="majorBidi"/>
          <w:sz w:val="24"/>
          <w:szCs w:val="24"/>
          <w:lang w:val="en-CA"/>
        </w:rPr>
        <w:tab/>
        <w:t xml:space="preserve">Member of the Accounting and Audit Committee, Canadian Coalition for Good Governance. </w:t>
      </w:r>
    </w:p>
    <w:p w14:paraId="69D5E29E" w14:textId="77777777" w:rsidR="006C5067" w:rsidRPr="004E6BB7" w:rsidRDefault="006C5067" w:rsidP="006C5067">
      <w:pPr>
        <w:tabs>
          <w:tab w:val="left" w:pos="-720"/>
        </w:tabs>
        <w:spacing w:after="0" w:line="240" w:lineRule="auto"/>
        <w:ind w:left="1440" w:hanging="1440"/>
        <w:rPr>
          <w:rFonts w:asciiTheme="majorBidi" w:hAnsiTheme="majorBidi" w:cstheme="majorBidi"/>
          <w:sz w:val="24"/>
          <w:szCs w:val="24"/>
          <w:lang w:val="en-CA"/>
        </w:rPr>
      </w:pPr>
    </w:p>
    <w:p w14:paraId="4D63C5A7" w14:textId="77777777" w:rsidR="006C5067" w:rsidRPr="004E6BB7" w:rsidRDefault="006C5067" w:rsidP="006C5067">
      <w:pPr>
        <w:tabs>
          <w:tab w:val="left" w:pos="-720"/>
        </w:tabs>
        <w:spacing w:after="0" w:line="240" w:lineRule="auto"/>
        <w:ind w:left="1440" w:hanging="1440"/>
        <w:rPr>
          <w:rFonts w:asciiTheme="majorBidi" w:hAnsiTheme="majorBidi" w:cstheme="majorBidi"/>
          <w:sz w:val="24"/>
          <w:szCs w:val="24"/>
          <w:lang w:val="en-CA"/>
        </w:rPr>
      </w:pPr>
      <w:r w:rsidRPr="004E6BB7">
        <w:rPr>
          <w:rFonts w:asciiTheme="majorBidi" w:hAnsiTheme="majorBidi" w:cstheme="majorBidi"/>
          <w:sz w:val="24"/>
          <w:szCs w:val="24"/>
          <w:lang w:val="en-CA"/>
        </w:rPr>
        <w:t xml:space="preserve">2007 </w:t>
      </w:r>
      <w:r w:rsidRPr="004E6BB7">
        <w:rPr>
          <w:rFonts w:asciiTheme="majorBidi" w:hAnsiTheme="majorBidi" w:cstheme="majorBidi"/>
          <w:sz w:val="24"/>
          <w:szCs w:val="24"/>
          <w:lang w:val="en-CA"/>
        </w:rPr>
        <w:tab/>
        <w:t>Appearance before the House of Commons Standing Committee on Finance on the government's decision to tax income trusts, (Thursday February 1st, 2007).</w:t>
      </w:r>
    </w:p>
    <w:p w14:paraId="07A273FC" w14:textId="77777777" w:rsidR="006C5067" w:rsidRPr="004E6BB7" w:rsidRDefault="006C5067" w:rsidP="006C5067">
      <w:pPr>
        <w:tabs>
          <w:tab w:val="left" w:pos="-720"/>
        </w:tabs>
        <w:spacing w:after="0" w:line="240" w:lineRule="auto"/>
        <w:ind w:left="1440" w:hanging="1440"/>
        <w:rPr>
          <w:rFonts w:asciiTheme="majorBidi" w:hAnsiTheme="majorBidi" w:cstheme="majorBidi"/>
          <w:sz w:val="24"/>
          <w:szCs w:val="24"/>
          <w:lang w:val="en-CA"/>
        </w:rPr>
      </w:pPr>
    </w:p>
    <w:p w14:paraId="7E4835A1" w14:textId="77777777" w:rsidR="006C5067" w:rsidRPr="004E6BB7" w:rsidRDefault="006C5067" w:rsidP="006C5067">
      <w:pPr>
        <w:tabs>
          <w:tab w:val="left" w:pos="-720"/>
        </w:tabs>
        <w:spacing w:after="0" w:line="240" w:lineRule="auto"/>
        <w:rPr>
          <w:rFonts w:asciiTheme="majorBidi" w:hAnsiTheme="majorBidi" w:cstheme="majorBidi"/>
          <w:i/>
          <w:sz w:val="24"/>
          <w:szCs w:val="24"/>
          <w:lang w:val="en-CA"/>
        </w:rPr>
      </w:pPr>
      <w:r w:rsidRPr="004E6BB7">
        <w:rPr>
          <w:rFonts w:asciiTheme="majorBidi" w:hAnsiTheme="majorBidi" w:cstheme="majorBidi"/>
          <w:sz w:val="24"/>
          <w:szCs w:val="24"/>
          <w:lang w:val="en-CA"/>
        </w:rPr>
        <w:t>2004</w:t>
      </w: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t xml:space="preserve">Ad hoc reviewer for </w:t>
      </w:r>
      <w:r w:rsidRPr="004E6BB7">
        <w:rPr>
          <w:rFonts w:asciiTheme="majorBidi" w:hAnsiTheme="majorBidi" w:cstheme="majorBidi"/>
          <w:i/>
          <w:sz w:val="24"/>
          <w:szCs w:val="24"/>
          <w:lang w:val="en-CA"/>
        </w:rPr>
        <w:t>Management Science</w:t>
      </w:r>
    </w:p>
    <w:p w14:paraId="333E4C56" w14:textId="77777777" w:rsidR="006C5067" w:rsidRPr="004E6BB7" w:rsidRDefault="006C5067" w:rsidP="006C5067">
      <w:pPr>
        <w:tabs>
          <w:tab w:val="left" w:pos="-720"/>
        </w:tabs>
        <w:spacing w:after="0" w:line="240" w:lineRule="auto"/>
        <w:rPr>
          <w:rFonts w:asciiTheme="majorBidi" w:hAnsiTheme="majorBidi" w:cstheme="majorBidi"/>
          <w:i/>
          <w:sz w:val="24"/>
          <w:szCs w:val="24"/>
          <w:lang w:val="en-CA"/>
        </w:rPr>
      </w:pPr>
    </w:p>
    <w:p w14:paraId="780359FA" w14:textId="77777777" w:rsidR="006C5067" w:rsidRPr="004E6BB7" w:rsidRDefault="006C5067" w:rsidP="006C5067">
      <w:pPr>
        <w:tabs>
          <w:tab w:val="left" w:pos="-720"/>
        </w:tabs>
        <w:spacing w:after="0" w:line="240" w:lineRule="auto"/>
        <w:rPr>
          <w:rFonts w:asciiTheme="majorBidi" w:hAnsiTheme="majorBidi" w:cstheme="majorBidi"/>
          <w:i/>
          <w:sz w:val="24"/>
          <w:szCs w:val="24"/>
          <w:lang w:val="en-CA"/>
        </w:rPr>
      </w:pPr>
      <w:r w:rsidRPr="004E6BB7">
        <w:rPr>
          <w:rFonts w:asciiTheme="majorBidi" w:hAnsiTheme="majorBidi" w:cstheme="majorBidi"/>
          <w:sz w:val="24"/>
          <w:szCs w:val="24"/>
          <w:lang w:val="en-CA"/>
        </w:rPr>
        <w:t xml:space="preserve">2006-Present </w:t>
      </w:r>
      <w:r w:rsidRPr="004E6BB7">
        <w:rPr>
          <w:rFonts w:asciiTheme="majorBidi" w:hAnsiTheme="majorBidi" w:cstheme="majorBidi"/>
          <w:sz w:val="24"/>
          <w:szCs w:val="24"/>
          <w:lang w:val="en-CA"/>
        </w:rPr>
        <w:tab/>
        <w:t xml:space="preserve">Member of the editorial board, </w:t>
      </w:r>
      <w:r w:rsidRPr="004E6BB7">
        <w:rPr>
          <w:rFonts w:asciiTheme="majorBidi" w:hAnsiTheme="majorBidi" w:cstheme="majorBidi"/>
          <w:i/>
          <w:sz w:val="24"/>
          <w:szCs w:val="24"/>
          <w:lang w:val="en-CA"/>
        </w:rPr>
        <w:t>Journal of Accounting and Public Policy</w:t>
      </w:r>
    </w:p>
    <w:p w14:paraId="339FCAC0"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p>
    <w:p w14:paraId="1431F634" w14:textId="77777777" w:rsidR="006C5067" w:rsidRPr="004E6BB7" w:rsidRDefault="006C5067" w:rsidP="006C5067">
      <w:pPr>
        <w:tabs>
          <w:tab w:val="left" w:pos="-720"/>
        </w:tabs>
        <w:spacing w:after="0" w:line="240" w:lineRule="auto"/>
        <w:rPr>
          <w:rFonts w:asciiTheme="majorBidi" w:hAnsiTheme="majorBidi" w:cstheme="majorBidi"/>
          <w:i/>
          <w:sz w:val="24"/>
          <w:szCs w:val="24"/>
          <w:lang w:val="en-CA"/>
        </w:rPr>
      </w:pPr>
      <w:r w:rsidRPr="004E6BB7">
        <w:rPr>
          <w:rFonts w:asciiTheme="majorBidi" w:hAnsiTheme="majorBidi" w:cstheme="majorBidi"/>
          <w:sz w:val="24"/>
          <w:szCs w:val="24"/>
          <w:lang w:val="en-CA"/>
        </w:rPr>
        <w:t xml:space="preserve">2016-Present </w:t>
      </w:r>
      <w:r w:rsidRPr="004E6BB7">
        <w:rPr>
          <w:rFonts w:asciiTheme="majorBidi" w:hAnsiTheme="majorBidi" w:cstheme="majorBidi"/>
          <w:sz w:val="24"/>
          <w:szCs w:val="24"/>
          <w:lang w:val="en-CA"/>
        </w:rPr>
        <w:tab/>
        <w:t xml:space="preserve">Member of the editorial board (Associate Editor), the </w:t>
      </w:r>
      <w:r w:rsidRPr="004E6BB7">
        <w:rPr>
          <w:rFonts w:asciiTheme="majorBidi" w:hAnsiTheme="majorBidi" w:cstheme="majorBidi"/>
          <w:i/>
          <w:sz w:val="24"/>
          <w:szCs w:val="24"/>
          <w:lang w:val="en-CA"/>
        </w:rPr>
        <w:t>Journal of Concussion</w:t>
      </w:r>
    </w:p>
    <w:p w14:paraId="5BBEE32F"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p>
    <w:p w14:paraId="451E680D" w14:textId="77777777" w:rsidR="006C5067" w:rsidRPr="004E6BB7" w:rsidRDefault="006C5067" w:rsidP="006C5067">
      <w:pPr>
        <w:tabs>
          <w:tab w:val="left" w:pos="-720"/>
        </w:tabs>
        <w:spacing w:after="0" w:line="240" w:lineRule="auto"/>
        <w:rPr>
          <w:rFonts w:asciiTheme="majorBidi" w:hAnsiTheme="majorBidi" w:cstheme="majorBidi"/>
          <w:i/>
          <w:sz w:val="24"/>
          <w:szCs w:val="24"/>
          <w:lang w:val="en-CA"/>
        </w:rPr>
      </w:pPr>
      <w:r w:rsidRPr="004E6BB7">
        <w:rPr>
          <w:rFonts w:asciiTheme="majorBidi" w:hAnsiTheme="majorBidi" w:cstheme="majorBidi"/>
          <w:sz w:val="24"/>
          <w:szCs w:val="24"/>
          <w:lang w:val="en-CA"/>
        </w:rPr>
        <w:t>1997-2006</w:t>
      </w:r>
      <w:r w:rsidRPr="004E6BB7">
        <w:rPr>
          <w:rFonts w:asciiTheme="majorBidi" w:hAnsiTheme="majorBidi" w:cstheme="majorBidi"/>
          <w:sz w:val="24"/>
          <w:szCs w:val="24"/>
          <w:lang w:val="en-CA"/>
        </w:rPr>
        <w:tab/>
        <w:t xml:space="preserve">Ad hoc reviewer for </w:t>
      </w:r>
      <w:r w:rsidRPr="004E6BB7">
        <w:rPr>
          <w:rFonts w:asciiTheme="majorBidi" w:hAnsiTheme="majorBidi" w:cstheme="majorBidi"/>
          <w:i/>
          <w:sz w:val="24"/>
          <w:szCs w:val="24"/>
          <w:lang w:val="en-CA"/>
        </w:rPr>
        <w:t>The Journal of Accounting and Public Policy</w:t>
      </w:r>
    </w:p>
    <w:p w14:paraId="3A8A9CBB"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p>
    <w:p w14:paraId="72AB7BE3"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r w:rsidRPr="004E6BB7">
        <w:rPr>
          <w:rFonts w:asciiTheme="majorBidi" w:hAnsiTheme="majorBidi" w:cstheme="majorBidi"/>
          <w:sz w:val="24"/>
          <w:szCs w:val="24"/>
          <w:lang w:val="en-CA"/>
        </w:rPr>
        <w:t>1995-Present</w:t>
      </w:r>
      <w:r w:rsidRPr="004E6BB7">
        <w:rPr>
          <w:rFonts w:asciiTheme="majorBidi" w:hAnsiTheme="majorBidi" w:cstheme="majorBidi"/>
          <w:sz w:val="24"/>
          <w:szCs w:val="24"/>
          <w:lang w:val="en-CA"/>
        </w:rPr>
        <w:tab/>
        <w:t xml:space="preserve">Ad hoc reviewer for the </w:t>
      </w:r>
      <w:r w:rsidRPr="004E6BB7">
        <w:rPr>
          <w:rFonts w:asciiTheme="majorBidi" w:hAnsiTheme="majorBidi" w:cstheme="majorBidi"/>
          <w:i/>
          <w:sz w:val="24"/>
          <w:szCs w:val="24"/>
          <w:lang w:val="en-CA"/>
        </w:rPr>
        <w:t>Journal of Economic Behavior and Organization</w:t>
      </w:r>
    </w:p>
    <w:p w14:paraId="37BC9805"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p>
    <w:p w14:paraId="5920C8AA"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r w:rsidRPr="004E6BB7">
        <w:rPr>
          <w:rFonts w:asciiTheme="majorBidi" w:hAnsiTheme="majorBidi" w:cstheme="majorBidi"/>
          <w:sz w:val="24"/>
          <w:szCs w:val="24"/>
          <w:lang w:val="en-CA"/>
        </w:rPr>
        <w:t>1995-Present</w:t>
      </w:r>
      <w:r w:rsidRPr="004E6BB7">
        <w:rPr>
          <w:rFonts w:asciiTheme="majorBidi" w:hAnsiTheme="majorBidi" w:cstheme="majorBidi"/>
          <w:sz w:val="24"/>
          <w:szCs w:val="24"/>
          <w:lang w:val="en-CA"/>
        </w:rPr>
        <w:tab/>
        <w:t xml:space="preserve">Ad hoc reviewer for the </w:t>
      </w:r>
      <w:r w:rsidRPr="004E6BB7">
        <w:rPr>
          <w:rFonts w:asciiTheme="majorBidi" w:hAnsiTheme="majorBidi" w:cstheme="majorBidi"/>
          <w:i/>
          <w:sz w:val="24"/>
          <w:szCs w:val="24"/>
          <w:lang w:val="en-CA"/>
        </w:rPr>
        <w:t>Journal of Public Economics</w:t>
      </w:r>
    </w:p>
    <w:p w14:paraId="59BEFB39"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p>
    <w:p w14:paraId="0EB88EE7" w14:textId="77777777" w:rsidR="006C5067" w:rsidRPr="004E6BB7" w:rsidRDefault="006C5067" w:rsidP="006C5067">
      <w:pPr>
        <w:tabs>
          <w:tab w:val="left" w:pos="-720"/>
          <w:tab w:val="left" w:pos="0"/>
          <w:tab w:val="left" w:pos="720"/>
          <w:tab w:val="left" w:pos="1440"/>
        </w:tabs>
        <w:spacing w:after="0" w:line="240" w:lineRule="auto"/>
        <w:ind w:left="1440" w:right="2160" w:hanging="1440"/>
        <w:rPr>
          <w:rFonts w:asciiTheme="majorBidi" w:hAnsiTheme="majorBidi" w:cstheme="majorBidi"/>
          <w:sz w:val="24"/>
          <w:szCs w:val="24"/>
          <w:lang w:val="en-CA"/>
        </w:rPr>
      </w:pPr>
      <w:r w:rsidRPr="004E6BB7">
        <w:rPr>
          <w:rFonts w:asciiTheme="majorBidi" w:hAnsiTheme="majorBidi" w:cstheme="majorBidi"/>
          <w:sz w:val="24"/>
          <w:szCs w:val="24"/>
          <w:lang w:val="en-CA"/>
        </w:rPr>
        <w:t>1994</w:t>
      </w: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t>Discussant in the Capital Markets session at the 1994 Canadian Academic Accounting Association Conference.</w:t>
      </w:r>
    </w:p>
    <w:p w14:paraId="594EFB8C"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p>
    <w:p w14:paraId="46151C93" w14:textId="77777777" w:rsidR="006C5067" w:rsidRPr="004E6BB7" w:rsidRDefault="006C5067" w:rsidP="006C5067">
      <w:pPr>
        <w:tabs>
          <w:tab w:val="left" w:pos="-720"/>
          <w:tab w:val="left" w:pos="0"/>
          <w:tab w:val="left" w:pos="720"/>
          <w:tab w:val="left" w:pos="1440"/>
        </w:tabs>
        <w:spacing w:after="0" w:line="240" w:lineRule="auto"/>
        <w:ind w:left="1440" w:right="2160" w:hanging="1440"/>
        <w:rPr>
          <w:rFonts w:asciiTheme="majorBidi" w:hAnsiTheme="majorBidi" w:cstheme="majorBidi"/>
          <w:sz w:val="24"/>
          <w:szCs w:val="24"/>
          <w:lang w:val="en-CA"/>
        </w:rPr>
      </w:pPr>
      <w:r w:rsidRPr="004E6BB7">
        <w:rPr>
          <w:rFonts w:asciiTheme="majorBidi" w:hAnsiTheme="majorBidi" w:cstheme="majorBidi"/>
          <w:sz w:val="24"/>
          <w:szCs w:val="24"/>
          <w:lang w:val="en-CA"/>
        </w:rPr>
        <w:t>1993</w:t>
      </w: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t>Special presentation before the Pharmaceutical Association of Canada on credit and risk analysis in the pharmaceutical industry.</w:t>
      </w:r>
    </w:p>
    <w:p w14:paraId="32F610C4"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p>
    <w:p w14:paraId="24EDEF1E" w14:textId="77777777" w:rsidR="006C5067" w:rsidRPr="004E6BB7" w:rsidRDefault="006C5067" w:rsidP="006C5067">
      <w:pPr>
        <w:tabs>
          <w:tab w:val="left" w:pos="-720"/>
          <w:tab w:val="left" w:pos="0"/>
          <w:tab w:val="left" w:pos="720"/>
          <w:tab w:val="left" w:pos="1440"/>
        </w:tabs>
        <w:spacing w:after="0" w:line="240" w:lineRule="auto"/>
        <w:ind w:left="1440" w:right="2160" w:hanging="1440"/>
        <w:rPr>
          <w:rFonts w:asciiTheme="majorBidi" w:hAnsiTheme="majorBidi" w:cstheme="majorBidi"/>
          <w:sz w:val="24"/>
          <w:szCs w:val="24"/>
          <w:lang w:val="en-CA"/>
        </w:rPr>
      </w:pPr>
      <w:r w:rsidRPr="004E6BB7">
        <w:rPr>
          <w:rFonts w:asciiTheme="majorBidi" w:hAnsiTheme="majorBidi" w:cstheme="majorBidi"/>
          <w:sz w:val="24"/>
          <w:szCs w:val="24"/>
          <w:lang w:val="en-CA"/>
        </w:rPr>
        <w:lastRenderedPageBreak/>
        <w:t>1991-Present</w:t>
      </w:r>
      <w:r w:rsidRPr="004E6BB7">
        <w:rPr>
          <w:rFonts w:asciiTheme="majorBidi" w:hAnsiTheme="majorBidi" w:cstheme="majorBidi"/>
          <w:sz w:val="24"/>
          <w:szCs w:val="24"/>
          <w:lang w:val="en-CA"/>
        </w:rPr>
        <w:tab/>
        <w:t xml:space="preserve">Ad hoc reviewer for the </w:t>
      </w:r>
      <w:r w:rsidRPr="004E6BB7">
        <w:rPr>
          <w:rFonts w:asciiTheme="majorBidi" w:hAnsiTheme="majorBidi" w:cstheme="majorBidi"/>
          <w:i/>
          <w:sz w:val="24"/>
          <w:szCs w:val="24"/>
          <w:lang w:val="en-CA"/>
        </w:rPr>
        <w:t>Canadian Journal of Administrative Sciences</w:t>
      </w:r>
      <w:r w:rsidRPr="004E6BB7">
        <w:rPr>
          <w:rFonts w:asciiTheme="majorBidi" w:hAnsiTheme="majorBidi" w:cstheme="majorBidi"/>
          <w:sz w:val="24"/>
          <w:szCs w:val="24"/>
          <w:lang w:val="en-CA"/>
        </w:rPr>
        <w:t xml:space="preserve"> </w:t>
      </w:r>
    </w:p>
    <w:p w14:paraId="56FB296A"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p>
    <w:p w14:paraId="7C70A756" w14:textId="77777777" w:rsidR="006C5067" w:rsidRPr="004E6BB7" w:rsidRDefault="006C5067" w:rsidP="006C5067">
      <w:pPr>
        <w:tabs>
          <w:tab w:val="left" w:pos="-720"/>
          <w:tab w:val="left" w:pos="0"/>
          <w:tab w:val="left" w:pos="720"/>
          <w:tab w:val="left" w:pos="1440"/>
        </w:tabs>
        <w:spacing w:after="0" w:line="240" w:lineRule="auto"/>
        <w:ind w:right="2160" w:hanging="2160"/>
        <w:rPr>
          <w:rFonts w:asciiTheme="majorBidi" w:hAnsiTheme="majorBidi" w:cstheme="majorBidi"/>
          <w:sz w:val="24"/>
          <w:szCs w:val="24"/>
          <w:lang w:val="en-CA"/>
        </w:rPr>
      </w:pP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t>1990-Present</w:t>
      </w:r>
      <w:r w:rsidRPr="004E6BB7">
        <w:rPr>
          <w:rFonts w:asciiTheme="majorBidi" w:hAnsiTheme="majorBidi" w:cstheme="majorBidi"/>
          <w:sz w:val="24"/>
          <w:szCs w:val="24"/>
          <w:lang w:val="en-CA"/>
        </w:rPr>
        <w:tab/>
        <w:t xml:space="preserve">Ad hoc reviewer for </w:t>
      </w:r>
      <w:r w:rsidRPr="004E6BB7">
        <w:rPr>
          <w:rFonts w:asciiTheme="majorBidi" w:hAnsiTheme="majorBidi" w:cstheme="majorBidi"/>
          <w:i/>
          <w:sz w:val="24"/>
          <w:szCs w:val="24"/>
          <w:lang w:val="en-CA"/>
        </w:rPr>
        <w:t>Accounting Review</w:t>
      </w:r>
      <w:r w:rsidRPr="004E6BB7">
        <w:rPr>
          <w:rFonts w:asciiTheme="majorBidi" w:hAnsiTheme="majorBidi" w:cstheme="majorBidi"/>
          <w:sz w:val="24"/>
          <w:szCs w:val="24"/>
          <w:lang w:val="en-CA"/>
        </w:rPr>
        <w:t xml:space="preserve"> </w:t>
      </w:r>
    </w:p>
    <w:p w14:paraId="08D09AA9"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p>
    <w:p w14:paraId="45CA0828" w14:textId="77777777" w:rsidR="006C5067" w:rsidRPr="004E6BB7" w:rsidRDefault="006C5067" w:rsidP="006C5067">
      <w:pPr>
        <w:tabs>
          <w:tab w:val="left" w:pos="-720"/>
          <w:tab w:val="left" w:pos="0"/>
          <w:tab w:val="left" w:pos="720"/>
          <w:tab w:val="left" w:pos="1440"/>
        </w:tabs>
        <w:spacing w:after="0" w:line="240" w:lineRule="auto"/>
        <w:ind w:right="630" w:hanging="2160"/>
        <w:rPr>
          <w:rFonts w:asciiTheme="majorBidi" w:hAnsiTheme="majorBidi" w:cstheme="majorBidi"/>
          <w:i/>
          <w:sz w:val="24"/>
          <w:szCs w:val="24"/>
          <w:lang w:val="en-CA"/>
        </w:rPr>
      </w:pP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t>1989-Present</w:t>
      </w:r>
      <w:r w:rsidRPr="004E6BB7">
        <w:rPr>
          <w:rFonts w:asciiTheme="majorBidi" w:hAnsiTheme="majorBidi" w:cstheme="majorBidi"/>
          <w:sz w:val="24"/>
          <w:szCs w:val="24"/>
          <w:lang w:val="en-CA"/>
        </w:rPr>
        <w:tab/>
        <w:t xml:space="preserve">Ad hoc reviewer for the </w:t>
      </w:r>
      <w:r w:rsidRPr="004E6BB7">
        <w:rPr>
          <w:rFonts w:asciiTheme="majorBidi" w:hAnsiTheme="majorBidi" w:cstheme="majorBidi"/>
          <w:i/>
          <w:sz w:val="24"/>
          <w:szCs w:val="24"/>
          <w:lang w:val="en-CA"/>
        </w:rPr>
        <w:t>Contemporary Accounting Research</w:t>
      </w:r>
    </w:p>
    <w:p w14:paraId="72A7BA4C"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p>
    <w:p w14:paraId="27A2F8A9" w14:textId="77777777" w:rsidR="006C5067" w:rsidRPr="004E6BB7" w:rsidRDefault="006C5067" w:rsidP="006C5067">
      <w:pPr>
        <w:tabs>
          <w:tab w:val="left" w:pos="-720"/>
          <w:tab w:val="left" w:pos="0"/>
          <w:tab w:val="left" w:pos="720"/>
          <w:tab w:val="left" w:pos="1440"/>
        </w:tabs>
        <w:spacing w:after="0" w:line="240" w:lineRule="auto"/>
        <w:ind w:right="90" w:hanging="2160"/>
        <w:rPr>
          <w:rFonts w:asciiTheme="majorBidi" w:hAnsiTheme="majorBidi" w:cstheme="majorBidi"/>
          <w:i/>
          <w:sz w:val="24"/>
          <w:szCs w:val="24"/>
          <w:lang w:val="en-CA"/>
        </w:rPr>
      </w:pP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t>1987-Present</w:t>
      </w:r>
      <w:r w:rsidRPr="004E6BB7">
        <w:rPr>
          <w:rFonts w:asciiTheme="majorBidi" w:hAnsiTheme="majorBidi" w:cstheme="majorBidi"/>
          <w:sz w:val="24"/>
          <w:szCs w:val="24"/>
          <w:lang w:val="en-CA"/>
        </w:rPr>
        <w:tab/>
        <w:t xml:space="preserve">Ad hoc referee for the </w:t>
      </w:r>
      <w:r w:rsidRPr="004E6BB7">
        <w:rPr>
          <w:rFonts w:asciiTheme="majorBidi" w:hAnsiTheme="majorBidi" w:cstheme="majorBidi"/>
          <w:i/>
          <w:sz w:val="24"/>
          <w:szCs w:val="24"/>
          <w:lang w:val="en-CA"/>
        </w:rPr>
        <w:t>Journal of Accounting, Auditing and Finance</w:t>
      </w:r>
    </w:p>
    <w:p w14:paraId="322A3965"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p>
    <w:p w14:paraId="18E8B4E8" w14:textId="77777777" w:rsidR="006C5067" w:rsidRPr="004E6BB7" w:rsidRDefault="006C5067" w:rsidP="006C5067">
      <w:pPr>
        <w:tabs>
          <w:tab w:val="left" w:pos="-720"/>
          <w:tab w:val="left" w:pos="0"/>
          <w:tab w:val="left" w:pos="720"/>
          <w:tab w:val="left" w:pos="1440"/>
          <w:tab w:val="left" w:pos="9180"/>
        </w:tabs>
        <w:spacing w:after="0" w:line="240" w:lineRule="auto"/>
        <w:ind w:left="-2160" w:right="90"/>
        <w:rPr>
          <w:rFonts w:asciiTheme="majorBidi" w:hAnsiTheme="majorBidi" w:cstheme="majorBidi"/>
          <w:sz w:val="24"/>
          <w:szCs w:val="24"/>
          <w:lang w:val="en-CA"/>
        </w:rPr>
      </w:pP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t>1990-1991</w:t>
      </w:r>
      <w:r w:rsidRPr="004E6BB7">
        <w:rPr>
          <w:rFonts w:asciiTheme="majorBidi" w:hAnsiTheme="majorBidi" w:cstheme="majorBidi"/>
          <w:sz w:val="24"/>
          <w:szCs w:val="24"/>
          <w:lang w:val="en-CA"/>
        </w:rPr>
        <w:tab/>
        <w:t>A member of the CICA Study Group that reported on "The Going Concern</w:t>
      </w: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t>Assumption", headed by Efrim Boritz.</w:t>
      </w:r>
    </w:p>
    <w:p w14:paraId="3270DA42"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p>
    <w:p w14:paraId="2E71F5BC" w14:textId="77777777" w:rsidR="006C5067" w:rsidRPr="004E6BB7" w:rsidRDefault="006C5067" w:rsidP="006C5067">
      <w:pPr>
        <w:tabs>
          <w:tab w:val="left" w:pos="-720"/>
          <w:tab w:val="left" w:pos="0"/>
          <w:tab w:val="left" w:pos="720"/>
          <w:tab w:val="left" w:pos="1440"/>
        </w:tabs>
        <w:spacing w:after="0" w:line="240" w:lineRule="auto"/>
        <w:ind w:left="-2160"/>
        <w:rPr>
          <w:rFonts w:asciiTheme="majorBidi" w:hAnsiTheme="majorBidi" w:cstheme="majorBidi"/>
          <w:sz w:val="24"/>
          <w:szCs w:val="24"/>
          <w:lang w:val="en-CA"/>
        </w:rPr>
      </w:pP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t>1990</w:t>
      </w: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t>A speaker at the May 1990 SMAO symposium on incentive contracts and their</w:t>
      </w: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t>effects on reporting.</w:t>
      </w:r>
    </w:p>
    <w:p w14:paraId="64ED0C61"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p>
    <w:p w14:paraId="7500D255" w14:textId="77777777" w:rsidR="006C5067" w:rsidRPr="004E6BB7" w:rsidRDefault="006C5067" w:rsidP="006C5067">
      <w:pPr>
        <w:tabs>
          <w:tab w:val="left" w:pos="-720"/>
          <w:tab w:val="left" w:pos="0"/>
          <w:tab w:val="left" w:pos="720"/>
          <w:tab w:val="left" w:pos="1440"/>
        </w:tabs>
        <w:spacing w:after="0" w:line="240" w:lineRule="auto"/>
        <w:ind w:hanging="2160"/>
        <w:rPr>
          <w:rFonts w:asciiTheme="majorBidi" w:hAnsiTheme="majorBidi" w:cstheme="majorBidi"/>
          <w:i/>
          <w:sz w:val="24"/>
          <w:szCs w:val="24"/>
          <w:lang w:val="en-CA"/>
        </w:rPr>
      </w:pP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t>1987-Present</w:t>
      </w:r>
      <w:r w:rsidRPr="004E6BB7">
        <w:rPr>
          <w:rFonts w:asciiTheme="majorBidi" w:hAnsiTheme="majorBidi" w:cstheme="majorBidi"/>
          <w:sz w:val="24"/>
          <w:szCs w:val="24"/>
          <w:lang w:val="en-CA"/>
        </w:rPr>
        <w:tab/>
        <w:t xml:space="preserve">Ad hoc reviewer for the </w:t>
      </w:r>
      <w:r w:rsidRPr="004E6BB7">
        <w:rPr>
          <w:rFonts w:asciiTheme="majorBidi" w:hAnsiTheme="majorBidi" w:cstheme="majorBidi"/>
          <w:i/>
          <w:sz w:val="24"/>
          <w:szCs w:val="24"/>
          <w:lang w:val="en-CA"/>
        </w:rPr>
        <w:t>European Journal of Operations Research</w:t>
      </w:r>
    </w:p>
    <w:p w14:paraId="3B91F2B4"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p>
    <w:p w14:paraId="6918A58D" w14:textId="77777777" w:rsidR="006C5067" w:rsidRPr="004E6BB7" w:rsidRDefault="006C5067" w:rsidP="006C5067">
      <w:pPr>
        <w:tabs>
          <w:tab w:val="left" w:pos="-720"/>
          <w:tab w:val="left" w:pos="0"/>
          <w:tab w:val="left" w:pos="720"/>
          <w:tab w:val="left" w:pos="1440"/>
        </w:tabs>
        <w:spacing w:after="0" w:line="240" w:lineRule="auto"/>
        <w:ind w:left="2160" w:right="90" w:hanging="4320"/>
        <w:rPr>
          <w:rFonts w:asciiTheme="majorBidi" w:hAnsiTheme="majorBidi" w:cstheme="majorBidi"/>
          <w:sz w:val="24"/>
          <w:szCs w:val="24"/>
          <w:lang w:val="en-CA"/>
        </w:rPr>
      </w:pP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t>1985-1999</w:t>
      </w:r>
      <w:r w:rsidRPr="004E6BB7">
        <w:rPr>
          <w:rFonts w:asciiTheme="majorBidi" w:hAnsiTheme="majorBidi" w:cstheme="majorBidi"/>
          <w:sz w:val="24"/>
          <w:szCs w:val="24"/>
          <w:lang w:val="en-CA"/>
        </w:rPr>
        <w:tab/>
        <w:t>Editor for the Israeli Dictionary of Accounting, (editor in Chief J. Angel).</w:t>
      </w:r>
    </w:p>
    <w:p w14:paraId="7193FAF8" w14:textId="77777777" w:rsidR="006C5067" w:rsidRPr="004E6BB7" w:rsidRDefault="006C5067" w:rsidP="006C5067">
      <w:pPr>
        <w:tabs>
          <w:tab w:val="center" w:pos="4680"/>
        </w:tabs>
        <w:spacing w:after="0" w:line="240" w:lineRule="auto"/>
        <w:jc w:val="center"/>
        <w:rPr>
          <w:rFonts w:asciiTheme="majorBidi" w:hAnsiTheme="majorBidi" w:cstheme="majorBidi"/>
          <w:b/>
          <w:sz w:val="24"/>
          <w:szCs w:val="24"/>
          <w:lang w:val="en-CA"/>
        </w:rPr>
      </w:pPr>
    </w:p>
    <w:p w14:paraId="550FF9BF" w14:textId="77777777" w:rsidR="006C5067" w:rsidRPr="004E6BB7" w:rsidRDefault="006C5067" w:rsidP="006C5067">
      <w:pPr>
        <w:spacing w:after="0" w:line="240" w:lineRule="auto"/>
        <w:jc w:val="center"/>
        <w:rPr>
          <w:rFonts w:asciiTheme="majorBidi" w:hAnsiTheme="majorBidi" w:cstheme="majorBidi"/>
          <w:b/>
          <w:sz w:val="24"/>
          <w:szCs w:val="24"/>
          <w:lang w:val="en-CA"/>
        </w:rPr>
      </w:pPr>
      <w:r w:rsidRPr="004E6BB7">
        <w:rPr>
          <w:rFonts w:asciiTheme="majorBidi" w:hAnsiTheme="majorBidi" w:cstheme="majorBidi"/>
          <w:b/>
          <w:sz w:val="24"/>
          <w:szCs w:val="24"/>
          <w:lang w:val="en-CA"/>
        </w:rPr>
        <w:t>PROFESSIONAL EXPERIENCE</w:t>
      </w:r>
    </w:p>
    <w:p w14:paraId="60ED05C0"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p>
    <w:p w14:paraId="00029023" w14:textId="77777777" w:rsidR="006C5067" w:rsidRPr="004E6BB7" w:rsidRDefault="006C5067" w:rsidP="006C5067">
      <w:pPr>
        <w:tabs>
          <w:tab w:val="left" w:pos="-720"/>
          <w:tab w:val="left" w:pos="0"/>
          <w:tab w:val="left" w:pos="720"/>
          <w:tab w:val="left" w:pos="1440"/>
        </w:tabs>
        <w:spacing w:after="0" w:line="240" w:lineRule="auto"/>
        <w:ind w:left="1440" w:right="2160" w:hanging="3600"/>
        <w:rPr>
          <w:rFonts w:asciiTheme="majorBidi" w:hAnsiTheme="majorBidi" w:cstheme="majorBidi"/>
          <w:sz w:val="24"/>
          <w:szCs w:val="24"/>
          <w:lang w:val="en-CA"/>
        </w:rPr>
      </w:pP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t>1986-Present</w:t>
      </w:r>
      <w:r w:rsidRPr="004E6BB7">
        <w:rPr>
          <w:rFonts w:asciiTheme="majorBidi" w:hAnsiTheme="majorBidi" w:cstheme="majorBidi"/>
          <w:sz w:val="24"/>
          <w:szCs w:val="24"/>
          <w:lang w:val="en-CA"/>
        </w:rPr>
        <w:tab/>
        <w:t xml:space="preserve">Expert witness in various lawsuits involving accounting issues in the US, Canada and Israel.  Some of this activity was conducted jointly with Professor Joshua Ronen of the Stern School of Business, New York University </w:t>
      </w:r>
    </w:p>
    <w:p w14:paraId="7D604C14" w14:textId="77777777" w:rsidR="006C5067" w:rsidRPr="004E6BB7" w:rsidRDefault="006C5067" w:rsidP="006C5067">
      <w:pPr>
        <w:tabs>
          <w:tab w:val="left" w:pos="-720"/>
          <w:tab w:val="left" w:pos="0"/>
          <w:tab w:val="left" w:pos="720"/>
          <w:tab w:val="left" w:pos="1440"/>
        </w:tabs>
        <w:spacing w:after="0" w:line="240" w:lineRule="auto"/>
        <w:ind w:left="3600" w:right="2160" w:hanging="3600"/>
        <w:rPr>
          <w:rFonts w:asciiTheme="majorBidi" w:hAnsiTheme="majorBidi" w:cstheme="majorBidi"/>
          <w:sz w:val="24"/>
          <w:szCs w:val="24"/>
          <w:lang w:val="en-CA"/>
        </w:rPr>
      </w:pPr>
    </w:p>
    <w:p w14:paraId="72539266" w14:textId="77777777" w:rsidR="006C5067" w:rsidRPr="004E6BB7" w:rsidRDefault="006C5067" w:rsidP="006C5067">
      <w:pPr>
        <w:tabs>
          <w:tab w:val="left" w:pos="-720"/>
          <w:tab w:val="left" w:pos="0"/>
          <w:tab w:val="left" w:pos="720"/>
          <w:tab w:val="left" w:pos="1440"/>
        </w:tabs>
        <w:spacing w:after="0" w:line="240" w:lineRule="auto"/>
        <w:ind w:left="1440" w:right="2160" w:hanging="1440"/>
        <w:rPr>
          <w:rFonts w:asciiTheme="majorBidi" w:hAnsiTheme="majorBidi" w:cstheme="majorBidi"/>
          <w:sz w:val="24"/>
          <w:szCs w:val="24"/>
          <w:lang w:val="en-CA"/>
        </w:rPr>
      </w:pPr>
      <w:r w:rsidRPr="004E6BB7">
        <w:rPr>
          <w:rFonts w:asciiTheme="majorBidi" w:hAnsiTheme="majorBidi" w:cstheme="majorBidi"/>
          <w:sz w:val="24"/>
          <w:szCs w:val="24"/>
          <w:lang w:val="en-CA"/>
        </w:rPr>
        <w:t>1994-</w:t>
      </w:r>
      <w:r w:rsidR="00401BDC" w:rsidRPr="004E6BB7">
        <w:rPr>
          <w:rFonts w:asciiTheme="majorBidi" w:hAnsiTheme="majorBidi" w:cstheme="majorBidi"/>
          <w:sz w:val="24"/>
          <w:szCs w:val="24"/>
          <w:lang w:val="en-CA"/>
        </w:rPr>
        <w:t>2018</w:t>
      </w:r>
      <w:r w:rsidRPr="004E6BB7">
        <w:rPr>
          <w:rFonts w:asciiTheme="majorBidi" w:hAnsiTheme="majorBidi" w:cstheme="majorBidi"/>
          <w:sz w:val="24"/>
          <w:szCs w:val="24"/>
          <w:lang w:val="en-CA"/>
        </w:rPr>
        <w:tab/>
        <w:t>Consultant to High-Tech Canadian firms through FACSYM.</w:t>
      </w:r>
    </w:p>
    <w:p w14:paraId="0B2459DB" w14:textId="77777777" w:rsidR="006C5067" w:rsidRPr="004E6BB7" w:rsidRDefault="006C5067" w:rsidP="006C5067">
      <w:pPr>
        <w:tabs>
          <w:tab w:val="left" w:pos="-720"/>
          <w:tab w:val="left" w:pos="0"/>
          <w:tab w:val="left" w:pos="720"/>
          <w:tab w:val="left" w:pos="1440"/>
        </w:tabs>
        <w:spacing w:after="0" w:line="240" w:lineRule="auto"/>
        <w:ind w:left="1440" w:right="2160" w:hanging="3600"/>
        <w:rPr>
          <w:rFonts w:asciiTheme="majorBidi" w:hAnsiTheme="majorBidi" w:cstheme="majorBidi"/>
          <w:sz w:val="24"/>
          <w:szCs w:val="24"/>
          <w:lang w:val="en-CA"/>
        </w:rPr>
      </w:pPr>
    </w:p>
    <w:p w14:paraId="0C97D159" w14:textId="77777777" w:rsidR="006C5067" w:rsidRPr="004E6BB7" w:rsidRDefault="006C5067" w:rsidP="006C5067">
      <w:pPr>
        <w:spacing w:after="0" w:line="240" w:lineRule="auto"/>
        <w:ind w:left="1440" w:right="2160" w:hanging="1440"/>
        <w:rPr>
          <w:rFonts w:asciiTheme="majorBidi" w:hAnsiTheme="majorBidi" w:cstheme="majorBidi"/>
          <w:sz w:val="24"/>
          <w:szCs w:val="24"/>
          <w:lang w:val="en-CA"/>
        </w:rPr>
      </w:pPr>
      <w:r w:rsidRPr="004E6BB7">
        <w:rPr>
          <w:rFonts w:asciiTheme="majorBidi" w:hAnsiTheme="majorBidi" w:cstheme="majorBidi"/>
          <w:sz w:val="24"/>
          <w:szCs w:val="24"/>
          <w:lang w:val="en-CA"/>
        </w:rPr>
        <w:t>1995-1999</w:t>
      </w:r>
      <w:r w:rsidRPr="004E6BB7">
        <w:rPr>
          <w:rFonts w:asciiTheme="majorBidi" w:hAnsiTheme="majorBidi" w:cstheme="majorBidi"/>
          <w:sz w:val="24"/>
          <w:szCs w:val="24"/>
          <w:lang w:val="en-CA"/>
        </w:rPr>
        <w:tab/>
        <w:t xml:space="preserve">Consultant on mergers and acquisitions to publicly </w:t>
      </w:r>
      <w:r w:rsidR="00401BDC" w:rsidRPr="004E6BB7">
        <w:rPr>
          <w:rFonts w:asciiTheme="majorBidi" w:hAnsiTheme="majorBidi" w:cstheme="majorBidi"/>
          <w:sz w:val="24"/>
          <w:szCs w:val="24"/>
          <w:lang w:val="en-CA"/>
        </w:rPr>
        <w:t>traded Israeli</w:t>
      </w:r>
      <w:r w:rsidRPr="004E6BB7">
        <w:rPr>
          <w:rFonts w:asciiTheme="majorBidi" w:hAnsiTheme="majorBidi" w:cstheme="majorBidi"/>
          <w:sz w:val="24"/>
          <w:szCs w:val="24"/>
          <w:lang w:val="en-CA"/>
        </w:rPr>
        <w:t xml:space="preserve"> companies  </w:t>
      </w:r>
    </w:p>
    <w:p w14:paraId="3746EBF2"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p>
    <w:p w14:paraId="36D667A0"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r w:rsidRPr="004E6BB7">
        <w:rPr>
          <w:rFonts w:asciiTheme="majorBidi" w:hAnsiTheme="majorBidi" w:cstheme="majorBidi"/>
          <w:sz w:val="24"/>
          <w:szCs w:val="24"/>
          <w:lang w:val="en-CA"/>
        </w:rPr>
        <w:t>1986-1999</w:t>
      </w:r>
      <w:r w:rsidRPr="004E6BB7">
        <w:rPr>
          <w:rFonts w:asciiTheme="majorBidi" w:hAnsiTheme="majorBidi" w:cstheme="majorBidi"/>
          <w:sz w:val="24"/>
          <w:szCs w:val="24"/>
          <w:lang w:val="en-CA"/>
        </w:rPr>
        <w:tab/>
        <w:t>Special consultant to Israeli firm in initial public offerings in the US</w:t>
      </w:r>
    </w:p>
    <w:p w14:paraId="5A522E41"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p>
    <w:p w14:paraId="1DC5583F"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r w:rsidRPr="004E6BB7">
        <w:rPr>
          <w:rFonts w:asciiTheme="majorBidi" w:hAnsiTheme="majorBidi" w:cstheme="majorBidi"/>
          <w:sz w:val="24"/>
          <w:szCs w:val="24"/>
          <w:lang w:val="en-CA"/>
        </w:rPr>
        <w:t>1995</w:t>
      </w: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t xml:space="preserve">Consultant on mergers and acquisitions to publicly traded Canadian companies  </w:t>
      </w:r>
    </w:p>
    <w:p w14:paraId="36D71A31"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p>
    <w:p w14:paraId="75149134"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r w:rsidRPr="004E6BB7">
        <w:rPr>
          <w:rFonts w:asciiTheme="majorBidi" w:hAnsiTheme="majorBidi" w:cstheme="majorBidi"/>
          <w:sz w:val="24"/>
          <w:szCs w:val="24"/>
          <w:lang w:val="en-CA"/>
        </w:rPr>
        <w:t>1994</w:t>
      </w: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t xml:space="preserve">Consulting on compensation plans for TSE300 companies </w:t>
      </w:r>
    </w:p>
    <w:p w14:paraId="31137C11" w14:textId="77777777" w:rsidR="006C5067" w:rsidRPr="004E6BB7" w:rsidRDefault="006C5067" w:rsidP="006C5067">
      <w:pPr>
        <w:tabs>
          <w:tab w:val="left" w:pos="-720"/>
          <w:tab w:val="left" w:pos="0"/>
          <w:tab w:val="left" w:pos="720"/>
          <w:tab w:val="left" w:pos="1440"/>
        </w:tabs>
        <w:spacing w:after="0" w:line="240" w:lineRule="auto"/>
        <w:ind w:right="2160" w:hanging="2160"/>
        <w:rPr>
          <w:rFonts w:asciiTheme="majorBidi" w:hAnsiTheme="majorBidi" w:cstheme="majorBidi"/>
          <w:sz w:val="24"/>
          <w:szCs w:val="24"/>
          <w:lang w:val="en-CA"/>
        </w:rPr>
      </w:pP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r>
    </w:p>
    <w:p w14:paraId="538B5B89" w14:textId="77777777" w:rsidR="006C5067" w:rsidRPr="004E6BB7" w:rsidRDefault="006C5067" w:rsidP="006C5067">
      <w:pPr>
        <w:tabs>
          <w:tab w:val="left" w:pos="-720"/>
          <w:tab w:val="left" w:pos="0"/>
          <w:tab w:val="left" w:pos="720"/>
          <w:tab w:val="left" w:pos="1440"/>
        </w:tabs>
        <w:spacing w:after="0" w:line="240" w:lineRule="auto"/>
        <w:ind w:left="1440" w:right="2160" w:hanging="1440"/>
        <w:jc w:val="both"/>
        <w:rPr>
          <w:rFonts w:asciiTheme="majorBidi" w:hAnsiTheme="majorBidi" w:cstheme="majorBidi"/>
          <w:sz w:val="24"/>
          <w:szCs w:val="24"/>
          <w:lang w:val="en-CA"/>
        </w:rPr>
      </w:pPr>
      <w:r w:rsidRPr="004E6BB7">
        <w:rPr>
          <w:rFonts w:asciiTheme="majorBidi" w:hAnsiTheme="majorBidi" w:cstheme="majorBidi"/>
          <w:sz w:val="24"/>
          <w:szCs w:val="24"/>
          <w:lang w:val="en-CA"/>
        </w:rPr>
        <w:t>1993-1994</w:t>
      </w:r>
      <w:r w:rsidRPr="004E6BB7">
        <w:rPr>
          <w:rFonts w:asciiTheme="majorBidi" w:hAnsiTheme="majorBidi" w:cstheme="majorBidi"/>
          <w:sz w:val="24"/>
          <w:szCs w:val="24"/>
          <w:lang w:val="en-CA"/>
        </w:rPr>
        <w:tab/>
        <w:t>Consultant to Unitel, with Professor Paul Halpern, on entering the Canadian Telecommunication Market</w:t>
      </w:r>
    </w:p>
    <w:p w14:paraId="24437BED"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p>
    <w:p w14:paraId="4BF5EED1" w14:textId="77777777" w:rsidR="006C5067" w:rsidRPr="004E6BB7" w:rsidRDefault="006C5067" w:rsidP="006C5067">
      <w:pPr>
        <w:tabs>
          <w:tab w:val="left" w:pos="-720"/>
          <w:tab w:val="left" w:pos="0"/>
          <w:tab w:val="left" w:pos="720"/>
          <w:tab w:val="left" w:pos="1440"/>
        </w:tabs>
        <w:spacing w:after="0" w:line="240" w:lineRule="auto"/>
        <w:ind w:right="2160" w:hanging="2160"/>
        <w:rPr>
          <w:rFonts w:asciiTheme="majorBidi" w:hAnsiTheme="majorBidi" w:cstheme="majorBidi"/>
          <w:sz w:val="24"/>
          <w:szCs w:val="24"/>
          <w:lang w:val="en-CA"/>
        </w:rPr>
      </w:pP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t>1983-1984</w:t>
      </w:r>
      <w:r w:rsidRPr="004E6BB7">
        <w:rPr>
          <w:rFonts w:asciiTheme="majorBidi" w:hAnsiTheme="majorBidi" w:cstheme="majorBidi"/>
          <w:sz w:val="24"/>
          <w:szCs w:val="24"/>
          <w:lang w:val="en-CA"/>
        </w:rPr>
        <w:tab/>
        <w:t>Elitzur &amp; Partners, CPAs, Tel Aviv, Israel</w:t>
      </w:r>
    </w:p>
    <w:p w14:paraId="34D798D9"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t>Partner</w:t>
      </w:r>
    </w:p>
    <w:p w14:paraId="4E0F9D44"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p>
    <w:p w14:paraId="48110AC6"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r w:rsidRPr="004E6BB7">
        <w:rPr>
          <w:rFonts w:asciiTheme="majorBidi" w:hAnsiTheme="majorBidi" w:cstheme="majorBidi"/>
          <w:sz w:val="24"/>
          <w:szCs w:val="24"/>
          <w:lang w:val="en-CA"/>
        </w:rPr>
        <w:t>1980-1983</w:t>
      </w:r>
      <w:r w:rsidRPr="004E6BB7">
        <w:rPr>
          <w:rFonts w:asciiTheme="majorBidi" w:hAnsiTheme="majorBidi" w:cstheme="majorBidi"/>
          <w:sz w:val="24"/>
          <w:szCs w:val="24"/>
          <w:lang w:val="en-CA"/>
        </w:rPr>
        <w:tab/>
        <w:t>Elitzur &amp; Partners, CPAs, Tel Aviv, Israel</w:t>
      </w:r>
    </w:p>
    <w:p w14:paraId="50D73C4C"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r w:rsidRPr="004E6BB7">
        <w:rPr>
          <w:rFonts w:asciiTheme="majorBidi" w:hAnsiTheme="majorBidi" w:cstheme="majorBidi"/>
          <w:sz w:val="24"/>
          <w:szCs w:val="24"/>
          <w:lang w:val="en-CA"/>
        </w:rPr>
        <w:tab/>
      </w:r>
      <w:r w:rsidRPr="004E6BB7">
        <w:rPr>
          <w:rFonts w:asciiTheme="majorBidi" w:hAnsiTheme="majorBidi" w:cstheme="majorBidi"/>
          <w:sz w:val="24"/>
          <w:szCs w:val="24"/>
          <w:lang w:val="en-CA"/>
        </w:rPr>
        <w:tab/>
        <w:t>Auditor</w:t>
      </w:r>
    </w:p>
    <w:p w14:paraId="33778D98" w14:textId="3B2B9C04" w:rsidR="006C5067" w:rsidRPr="004E6BB7" w:rsidRDefault="006C5067" w:rsidP="006C5067">
      <w:pPr>
        <w:spacing w:after="0" w:line="240" w:lineRule="auto"/>
        <w:jc w:val="center"/>
        <w:rPr>
          <w:rFonts w:asciiTheme="majorBidi" w:hAnsiTheme="majorBidi" w:cstheme="majorBidi"/>
          <w:b/>
          <w:sz w:val="24"/>
          <w:szCs w:val="24"/>
          <w:lang w:val="en-CA"/>
        </w:rPr>
      </w:pPr>
      <w:r w:rsidRPr="004E6BB7">
        <w:rPr>
          <w:rFonts w:asciiTheme="majorBidi" w:hAnsiTheme="majorBidi" w:cstheme="majorBidi"/>
          <w:b/>
          <w:sz w:val="24"/>
          <w:szCs w:val="24"/>
          <w:lang w:val="en-CA"/>
        </w:rPr>
        <w:lastRenderedPageBreak/>
        <w:t>PROFESSIONAL DESIGNATIONS</w:t>
      </w:r>
    </w:p>
    <w:p w14:paraId="0C7FC216"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p>
    <w:p w14:paraId="1C456C82"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r w:rsidRPr="004E6BB7">
        <w:rPr>
          <w:rFonts w:asciiTheme="majorBidi" w:hAnsiTheme="majorBidi" w:cstheme="majorBidi"/>
          <w:sz w:val="24"/>
          <w:szCs w:val="24"/>
          <w:lang w:val="en-CA"/>
        </w:rPr>
        <w:t>1986-Present</w:t>
      </w:r>
      <w:r w:rsidRPr="004E6BB7">
        <w:rPr>
          <w:rFonts w:asciiTheme="majorBidi" w:hAnsiTheme="majorBidi" w:cstheme="majorBidi"/>
          <w:sz w:val="24"/>
          <w:szCs w:val="24"/>
          <w:lang w:val="en-CA"/>
        </w:rPr>
        <w:tab/>
        <w:t>Certified Public Accountant (USA)</w:t>
      </w:r>
    </w:p>
    <w:p w14:paraId="2E6078A4"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p>
    <w:p w14:paraId="4600F502"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r w:rsidRPr="004E6BB7">
        <w:rPr>
          <w:rFonts w:asciiTheme="majorBidi" w:hAnsiTheme="majorBidi" w:cstheme="majorBidi"/>
          <w:sz w:val="24"/>
          <w:szCs w:val="24"/>
          <w:lang w:val="en-CA"/>
        </w:rPr>
        <w:t>1986-Present</w:t>
      </w:r>
      <w:r w:rsidRPr="004E6BB7">
        <w:rPr>
          <w:rFonts w:asciiTheme="majorBidi" w:hAnsiTheme="majorBidi" w:cstheme="majorBidi"/>
          <w:sz w:val="24"/>
          <w:szCs w:val="24"/>
          <w:lang w:val="en-CA"/>
        </w:rPr>
        <w:tab/>
        <w:t>Certified Management Accountant (USA)</w:t>
      </w:r>
    </w:p>
    <w:p w14:paraId="2DC427DE"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p>
    <w:p w14:paraId="593A36D4" w14:textId="77777777" w:rsidR="006C5067" w:rsidRPr="004E6BB7" w:rsidRDefault="006C5067" w:rsidP="006C5067">
      <w:pPr>
        <w:tabs>
          <w:tab w:val="left" w:pos="-720"/>
        </w:tabs>
        <w:spacing w:after="0" w:line="240" w:lineRule="auto"/>
        <w:rPr>
          <w:rFonts w:asciiTheme="majorBidi" w:hAnsiTheme="majorBidi" w:cstheme="majorBidi"/>
          <w:sz w:val="24"/>
          <w:szCs w:val="24"/>
          <w:lang w:val="en-CA"/>
        </w:rPr>
      </w:pPr>
      <w:r w:rsidRPr="004E6BB7">
        <w:rPr>
          <w:rFonts w:asciiTheme="majorBidi" w:hAnsiTheme="majorBidi" w:cstheme="majorBidi"/>
          <w:sz w:val="24"/>
          <w:szCs w:val="24"/>
          <w:lang w:val="en-CA"/>
        </w:rPr>
        <w:t>1983- Present</w:t>
      </w:r>
      <w:r w:rsidRPr="004E6BB7">
        <w:rPr>
          <w:rFonts w:asciiTheme="majorBidi" w:hAnsiTheme="majorBidi" w:cstheme="majorBidi"/>
          <w:sz w:val="24"/>
          <w:szCs w:val="24"/>
          <w:lang w:val="en-CA"/>
        </w:rPr>
        <w:tab/>
        <w:t>Certified Public Accountant (Israel)</w:t>
      </w:r>
    </w:p>
    <w:p w14:paraId="29565249" w14:textId="77777777" w:rsidR="0035405D" w:rsidRPr="004E6BB7" w:rsidRDefault="0035405D">
      <w:pPr>
        <w:rPr>
          <w:rFonts w:asciiTheme="majorBidi" w:hAnsiTheme="majorBidi" w:cstheme="majorBidi"/>
        </w:rPr>
      </w:pPr>
    </w:p>
    <w:sectPr w:rsidR="0035405D" w:rsidRPr="004E6BB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5675F" w14:textId="77777777" w:rsidR="00535372" w:rsidRDefault="00535372" w:rsidP="003500FF">
      <w:pPr>
        <w:spacing w:after="0" w:line="240" w:lineRule="auto"/>
      </w:pPr>
      <w:r>
        <w:separator/>
      </w:r>
    </w:p>
  </w:endnote>
  <w:endnote w:type="continuationSeparator" w:id="0">
    <w:p w14:paraId="75097B16" w14:textId="77777777" w:rsidR="00535372" w:rsidRDefault="00535372" w:rsidP="00350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93286"/>
      <w:docPartObj>
        <w:docPartGallery w:val="Page Numbers (Bottom of Page)"/>
        <w:docPartUnique/>
      </w:docPartObj>
    </w:sdtPr>
    <w:sdtEndPr>
      <w:rPr>
        <w:noProof/>
      </w:rPr>
    </w:sdtEndPr>
    <w:sdtContent>
      <w:p w14:paraId="20AB239B" w14:textId="77777777" w:rsidR="003500FF" w:rsidRDefault="003500FF">
        <w:pPr>
          <w:pStyle w:val="Footer"/>
          <w:jc w:val="center"/>
        </w:pPr>
        <w:r>
          <w:fldChar w:fldCharType="begin"/>
        </w:r>
        <w:r>
          <w:instrText xml:space="preserve"> PAGE   \* MERGEFORMAT </w:instrText>
        </w:r>
        <w:r>
          <w:fldChar w:fldCharType="separate"/>
        </w:r>
        <w:r w:rsidR="00156BE2">
          <w:rPr>
            <w:noProof/>
          </w:rPr>
          <w:t>8</w:t>
        </w:r>
        <w:r>
          <w:rPr>
            <w:noProof/>
          </w:rPr>
          <w:fldChar w:fldCharType="end"/>
        </w:r>
      </w:p>
    </w:sdtContent>
  </w:sdt>
  <w:p w14:paraId="6081A83B" w14:textId="77777777" w:rsidR="003500FF" w:rsidRDefault="00350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102CE" w14:textId="77777777" w:rsidR="00535372" w:rsidRDefault="00535372" w:rsidP="003500FF">
      <w:pPr>
        <w:spacing w:after="0" w:line="240" w:lineRule="auto"/>
      </w:pPr>
      <w:r>
        <w:separator/>
      </w:r>
    </w:p>
  </w:footnote>
  <w:footnote w:type="continuationSeparator" w:id="0">
    <w:p w14:paraId="67E21930" w14:textId="77777777" w:rsidR="00535372" w:rsidRDefault="00535372" w:rsidP="003500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067"/>
    <w:rsid w:val="00022DE1"/>
    <w:rsid w:val="00045CB3"/>
    <w:rsid w:val="00063583"/>
    <w:rsid w:val="00075AA1"/>
    <w:rsid w:val="000D4A14"/>
    <w:rsid w:val="00120E77"/>
    <w:rsid w:val="00147299"/>
    <w:rsid w:val="00156BE2"/>
    <w:rsid w:val="001A1035"/>
    <w:rsid w:val="001A79F5"/>
    <w:rsid w:val="002049AF"/>
    <w:rsid w:val="00210C9C"/>
    <w:rsid w:val="00222D91"/>
    <w:rsid w:val="002376A6"/>
    <w:rsid w:val="002663DE"/>
    <w:rsid w:val="0026723E"/>
    <w:rsid w:val="0027267B"/>
    <w:rsid w:val="002A129F"/>
    <w:rsid w:val="002A6B8B"/>
    <w:rsid w:val="002E2D28"/>
    <w:rsid w:val="00313086"/>
    <w:rsid w:val="00322C67"/>
    <w:rsid w:val="00334761"/>
    <w:rsid w:val="003500FF"/>
    <w:rsid w:val="0035405D"/>
    <w:rsid w:val="00355E88"/>
    <w:rsid w:val="0038519F"/>
    <w:rsid w:val="003C6C23"/>
    <w:rsid w:val="003D16F8"/>
    <w:rsid w:val="003E39AF"/>
    <w:rsid w:val="00401BDC"/>
    <w:rsid w:val="0044631C"/>
    <w:rsid w:val="00451C28"/>
    <w:rsid w:val="00466C09"/>
    <w:rsid w:val="00494215"/>
    <w:rsid w:val="004E62C7"/>
    <w:rsid w:val="004E6BB7"/>
    <w:rsid w:val="004F07EE"/>
    <w:rsid w:val="005007CC"/>
    <w:rsid w:val="00524EDE"/>
    <w:rsid w:val="00535372"/>
    <w:rsid w:val="0055568B"/>
    <w:rsid w:val="005839B8"/>
    <w:rsid w:val="005873B6"/>
    <w:rsid w:val="00640938"/>
    <w:rsid w:val="006511D5"/>
    <w:rsid w:val="0065124A"/>
    <w:rsid w:val="00673354"/>
    <w:rsid w:val="006873F2"/>
    <w:rsid w:val="006C3D4A"/>
    <w:rsid w:val="006C5067"/>
    <w:rsid w:val="006D1279"/>
    <w:rsid w:val="006E268D"/>
    <w:rsid w:val="006F77D2"/>
    <w:rsid w:val="00746458"/>
    <w:rsid w:val="00747D43"/>
    <w:rsid w:val="00765FF7"/>
    <w:rsid w:val="00790B94"/>
    <w:rsid w:val="00795813"/>
    <w:rsid w:val="007B2E83"/>
    <w:rsid w:val="007B7C99"/>
    <w:rsid w:val="007D1F40"/>
    <w:rsid w:val="00830B8D"/>
    <w:rsid w:val="008517D3"/>
    <w:rsid w:val="0085347A"/>
    <w:rsid w:val="008827FC"/>
    <w:rsid w:val="0089781C"/>
    <w:rsid w:val="008C7D79"/>
    <w:rsid w:val="00915260"/>
    <w:rsid w:val="009B44A7"/>
    <w:rsid w:val="00A20F0D"/>
    <w:rsid w:val="00A30BDE"/>
    <w:rsid w:val="00A366E9"/>
    <w:rsid w:val="00A65B41"/>
    <w:rsid w:val="00A90178"/>
    <w:rsid w:val="00A94B89"/>
    <w:rsid w:val="00AA1249"/>
    <w:rsid w:val="00AA55A3"/>
    <w:rsid w:val="00AB59C0"/>
    <w:rsid w:val="00AC5F8E"/>
    <w:rsid w:val="00AF144E"/>
    <w:rsid w:val="00B1727E"/>
    <w:rsid w:val="00B416D5"/>
    <w:rsid w:val="00B9438D"/>
    <w:rsid w:val="00B94BAC"/>
    <w:rsid w:val="00BB39CD"/>
    <w:rsid w:val="00BF0B44"/>
    <w:rsid w:val="00BF3C18"/>
    <w:rsid w:val="00C732E0"/>
    <w:rsid w:val="00C9449A"/>
    <w:rsid w:val="00CA07DD"/>
    <w:rsid w:val="00CD68F5"/>
    <w:rsid w:val="00CE46A7"/>
    <w:rsid w:val="00D3734E"/>
    <w:rsid w:val="00D60743"/>
    <w:rsid w:val="00D96037"/>
    <w:rsid w:val="00DC4D3D"/>
    <w:rsid w:val="00DD752D"/>
    <w:rsid w:val="00DF42F4"/>
    <w:rsid w:val="00E0504E"/>
    <w:rsid w:val="00E62BDD"/>
    <w:rsid w:val="00E7645C"/>
    <w:rsid w:val="00E93822"/>
    <w:rsid w:val="00E9689F"/>
    <w:rsid w:val="00EA45E3"/>
    <w:rsid w:val="00F454C7"/>
    <w:rsid w:val="00F97C90"/>
    <w:rsid w:val="00FB2F94"/>
    <w:rsid w:val="00FC7B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F68C6"/>
  <w15:chartTrackingRefBased/>
  <w15:docId w15:val="{76A317A2-5E75-4EE3-B215-6FFBA248D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C5067"/>
    <w:pPr>
      <w:keepNext/>
      <w:tabs>
        <w:tab w:val="left" w:pos="-720"/>
      </w:tabs>
      <w:spacing w:after="0" w:line="240" w:lineRule="auto"/>
      <w:outlineLvl w:val="0"/>
    </w:pPr>
    <w:rPr>
      <w:rFonts w:ascii="Tms Rmn" w:eastAsia="Times New Roman" w:hAnsi="Tms Rmn" w:cs="Times New Roman"/>
      <w:b/>
      <w:noProof/>
      <w:sz w:val="24"/>
      <w:szCs w:val="20"/>
    </w:rPr>
  </w:style>
  <w:style w:type="paragraph" w:styleId="Heading2">
    <w:name w:val="heading 2"/>
    <w:basedOn w:val="Normal"/>
    <w:next w:val="Normal"/>
    <w:link w:val="Heading2Char"/>
    <w:qFormat/>
    <w:rsid w:val="006C5067"/>
    <w:pPr>
      <w:keepNext/>
      <w:tabs>
        <w:tab w:val="center" w:pos="4680"/>
      </w:tabs>
      <w:spacing w:after="0" w:line="240" w:lineRule="auto"/>
      <w:jc w:val="center"/>
      <w:outlineLvl w:val="1"/>
    </w:pPr>
    <w:rPr>
      <w:rFonts w:ascii="Tms Rmn" w:eastAsia="Times New Roman" w:hAnsi="Tms Rmn" w:cs="Times New Roman"/>
      <w:noProof/>
      <w:sz w:val="24"/>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5067"/>
    <w:rPr>
      <w:rFonts w:ascii="Tms Rmn" w:eastAsia="Times New Roman" w:hAnsi="Tms Rmn" w:cs="Times New Roman"/>
      <w:b/>
      <w:noProof/>
      <w:sz w:val="24"/>
      <w:szCs w:val="20"/>
    </w:rPr>
  </w:style>
  <w:style w:type="character" w:customStyle="1" w:styleId="Heading2Char">
    <w:name w:val="Heading 2 Char"/>
    <w:basedOn w:val="DefaultParagraphFont"/>
    <w:link w:val="Heading2"/>
    <w:rsid w:val="006C5067"/>
    <w:rPr>
      <w:rFonts w:ascii="Tms Rmn" w:eastAsia="Times New Roman" w:hAnsi="Tms Rmn" w:cs="Times New Roman"/>
      <w:noProof/>
      <w:sz w:val="24"/>
      <w:szCs w:val="20"/>
      <w:u w:val="single"/>
    </w:rPr>
  </w:style>
  <w:style w:type="paragraph" w:styleId="Header">
    <w:name w:val="header"/>
    <w:basedOn w:val="Normal"/>
    <w:link w:val="HeaderChar"/>
    <w:uiPriority w:val="99"/>
    <w:unhideWhenUsed/>
    <w:rsid w:val="006C5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067"/>
  </w:style>
  <w:style w:type="character" w:styleId="Hyperlink">
    <w:name w:val="Hyperlink"/>
    <w:basedOn w:val="DefaultParagraphFont"/>
    <w:unhideWhenUsed/>
    <w:rsid w:val="006C5067"/>
    <w:rPr>
      <w:color w:val="0563C1" w:themeColor="hyperlink"/>
      <w:u w:val="single"/>
    </w:rPr>
  </w:style>
  <w:style w:type="paragraph" w:styleId="BodyText">
    <w:name w:val="Body Text"/>
    <w:basedOn w:val="Normal"/>
    <w:link w:val="BodyTextChar"/>
    <w:rsid w:val="006C5067"/>
    <w:pPr>
      <w:tabs>
        <w:tab w:val="left" w:pos="-720"/>
      </w:tabs>
      <w:spacing w:after="0" w:line="240" w:lineRule="auto"/>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6C5067"/>
    <w:rPr>
      <w:rFonts w:ascii="Times New Roman" w:eastAsia="Times New Roman" w:hAnsi="Times New Roman" w:cs="Times New Roman"/>
      <w:sz w:val="24"/>
      <w:szCs w:val="20"/>
      <w:lang w:val="en-GB"/>
    </w:rPr>
  </w:style>
  <w:style w:type="paragraph" w:styleId="BodyText2">
    <w:name w:val="Body Text 2"/>
    <w:basedOn w:val="Normal"/>
    <w:link w:val="BodyText2Char"/>
    <w:rsid w:val="006C5067"/>
    <w:pPr>
      <w:spacing w:after="0" w:line="480" w:lineRule="auto"/>
      <w:jc w:val="center"/>
    </w:pPr>
    <w:rPr>
      <w:rFonts w:ascii="Times New Roman" w:eastAsia="Times New Roman" w:hAnsi="Times New Roman" w:cs="Times New Roman"/>
      <w:b/>
      <w:noProof/>
      <w:sz w:val="24"/>
      <w:szCs w:val="20"/>
    </w:rPr>
  </w:style>
  <w:style w:type="character" w:customStyle="1" w:styleId="BodyText2Char">
    <w:name w:val="Body Text 2 Char"/>
    <w:basedOn w:val="DefaultParagraphFont"/>
    <w:link w:val="BodyText2"/>
    <w:rsid w:val="006C5067"/>
    <w:rPr>
      <w:rFonts w:ascii="Times New Roman" w:eastAsia="Times New Roman" w:hAnsi="Times New Roman" w:cs="Times New Roman"/>
      <w:b/>
      <w:noProof/>
      <w:sz w:val="24"/>
      <w:szCs w:val="20"/>
    </w:rPr>
  </w:style>
  <w:style w:type="paragraph" w:styleId="BalloonText">
    <w:name w:val="Balloon Text"/>
    <w:basedOn w:val="Normal"/>
    <w:link w:val="BalloonTextChar"/>
    <w:uiPriority w:val="99"/>
    <w:semiHidden/>
    <w:unhideWhenUsed/>
    <w:rsid w:val="00350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0FF"/>
    <w:rPr>
      <w:rFonts w:ascii="Segoe UI" w:hAnsi="Segoe UI" w:cs="Segoe UI"/>
      <w:sz w:val="18"/>
      <w:szCs w:val="18"/>
    </w:rPr>
  </w:style>
  <w:style w:type="paragraph" w:styleId="Footer">
    <w:name w:val="footer"/>
    <w:basedOn w:val="Normal"/>
    <w:link w:val="FooterChar"/>
    <w:uiPriority w:val="99"/>
    <w:unhideWhenUsed/>
    <w:rsid w:val="00350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0FF"/>
  </w:style>
  <w:style w:type="character" w:styleId="UnresolvedMention">
    <w:name w:val="Unresolved Mention"/>
    <w:basedOn w:val="DefaultParagraphFont"/>
    <w:uiPriority w:val="99"/>
    <w:semiHidden/>
    <w:unhideWhenUsed/>
    <w:rsid w:val="008C7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586193">
      <w:bodyDiv w:val="1"/>
      <w:marLeft w:val="0"/>
      <w:marRight w:val="0"/>
      <w:marTop w:val="0"/>
      <w:marBottom w:val="0"/>
      <w:divBdr>
        <w:top w:val="none" w:sz="0" w:space="0" w:color="auto"/>
        <w:left w:val="none" w:sz="0" w:space="0" w:color="auto"/>
        <w:bottom w:val="none" w:sz="0" w:space="0" w:color="auto"/>
        <w:right w:val="none" w:sz="0" w:space="0" w:color="auto"/>
      </w:divBdr>
    </w:div>
    <w:div w:id="202651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lltimes.com/2021/04/19/the-covid-19-vaccine-rollout-debacle-how-did-we-get-here/29306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hys.org/news/2021-04-pandemic-moneyball-covid-affected-baseball.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07/978-3-662-04754-5_9"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globeinvestor.com/servlet/WireFeedRedirect?cf=GlobeInvestor/config&amp;vg=BigAdVariableGenerator&amp;date=20030408&amp;archive=gam&amp;slug=RCOMM" TargetMode="External"/><Relationship Id="rId4" Type="http://schemas.openxmlformats.org/officeDocument/2006/relationships/footnotes" Target="footnotes.xml"/><Relationship Id="rId9" Type="http://schemas.openxmlformats.org/officeDocument/2006/relationships/hyperlink" Target="https://www.hilltimes.com/2021/04/05/canadian-airlines-an-industry-in-crisis/291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3146</Words>
  <Characters>17937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Ramy Elitzur</dc:creator>
  <cp:keywords/>
  <dc:description/>
  <cp:lastModifiedBy>Ramy Elitzur</cp:lastModifiedBy>
  <cp:revision>11</cp:revision>
  <cp:lastPrinted>2020-05-09T04:20:00Z</cp:lastPrinted>
  <dcterms:created xsi:type="dcterms:W3CDTF">2022-11-24T23:10:00Z</dcterms:created>
  <dcterms:modified xsi:type="dcterms:W3CDTF">2022-11-24T23:19:00Z</dcterms:modified>
</cp:coreProperties>
</file>